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AF" w:rsidRDefault="008844AF" w:rsidP="008844AF">
      <w:pPr>
        <w:jc w:val="center"/>
      </w:pPr>
      <w:r>
        <w:t xml:space="preserve">Публичный доклад </w:t>
      </w:r>
    </w:p>
    <w:p w:rsidR="008844AF" w:rsidRDefault="008844AF" w:rsidP="008844AF">
      <w:pPr>
        <w:jc w:val="center"/>
      </w:pPr>
      <w:r>
        <w:t xml:space="preserve">муниципального бюджетного дошкольного образовательного учреждения </w:t>
      </w:r>
    </w:p>
    <w:p w:rsidR="008844AF" w:rsidRDefault="008844AF" w:rsidP="008844AF">
      <w:pPr>
        <w:jc w:val="center"/>
      </w:pPr>
      <w:r>
        <w:t xml:space="preserve">Курагинский детский сад № 1 «Красная шапочка» </w:t>
      </w:r>
    </w:p>
    <w:p w:rsidR="00767C5F" w:rsidRDefault="008844AF" w:rsidP="008844AF">
      <w:pPr>
        <w:jc w:val="center"/>
      </w:pPr>
      <w:r>
        <w:t>комбинированного вида</w:t>
      </w:r>
    </w:p>
    <w:p w:rsidR="008844AF" w:rsidRDefault="008844AF" w:rsidP="008844AF"/>
    <w:p w:rsidR="008844AF" w:rsidRDefault="008844AF" w:rsidP="008844AF"/>
    <w:p w:rsidR="008844AF" w:rsidRPr="008844AF" w:rsidRDefault="008844AF" w:rsidP="008844AF">
      <w:pPr>
        <w:numPr>
          <w:ilvl w:val="0"/>
          <w:numId w:val="1"/>
        </w:numPr>
        <w:rPr>
          <w:b/>
        </w:rPr>
      </w:pPr>
      <w:r w:rsidRPr="008844AF">
        <w:rPr>
          <w:b/>
        </w:rPr>
        <w:t>Общие характеристики ДОУ</w:t>
      </w:r>
    </w:p>
    <w:p w:rsidR="00993419" w:rsidRDefault="008844AF" w:rsidP="00993419">
      <w:pPr>
        <w:rPr>
          <w:u w:val="single"/>
        </w:rPr>
      </w:pPr>
      <w:r>
        <w:t xml:space="preserve">Юридический адрес    662910, Россия, Красноярский край, </w:t>
      </w:r>
      <w:r w:rsidRPr="00677063">
        <w:t xml:space="preserve">Курагинский район,  </w:t>
      </w:r>
      <w:r>
        <w:t xml:space="preserve">                            р.п. Курагино</w:t>
      </w:r>
      <w:r w:rsidRPr="00677063">
        <w:t>,</w:t>
      </w:r>
      <w:r>
        <w:t xml:space="preserve"> ул. Комсомольская , 128</w:t>
      </w:r>
      <w:r w:rsidR="00993419">
        <w:t xml:space="preserve">. тел. 83913623531, факс 83913623531, </w:t>
      </w:r>
      <w:proofErr w:type="spellStart"/>
      <w:r w:rsidR="00993419">
        <w:t>Эл</w:t>
      </w:r>
      <w:proofErr w:type="gramStart"/>
      <w:r w:rsidR="00993419">
        <w:t>.п</w:t>
      </w:r>
      <w:proofErr w:type="gramEnd"/>
      <w:r w:rsidR="00993419">
        <w:t>очта</w:t>
      </w:r>
      <w:proofErr w:type="spellEnd"/>
      <w:r w:rsidR="00993419">
        <w:t xml:space="preserve"> </w:t>
      </w:r>
      <w:hyperlink r:id="rId5" w:history="1">
        <w:r w:rsidR="00993419" w:rsidRPr="00993419">
          <w:rPr>
            <w:rStyle w:val="a3"/>
            <w:lang w:val="en-US"/>
          </w:rPr>
          <w:t>mbdou</w:t>
        </w:r>
        <w:r w:rsidR="00993419" w:rsidRPr="00993419">
          <w:rPr>
            <w:rStyle w:val="a3"/>
          </w:rPr>
          <w:t>1@</w:t>
        </w:r>
        <w:r w:rsidR="00993419" w:rsidRPr="00993419">
          <w:rPr>
            <w:rStyle w:val="a3"/>
            <w:lang w:val="en-US"/>
          </w:rPr>
          <w:t>yndex</w:t>
        </w:r>
        <w:r w:rsidR="00993419" w:rsidRPr="00993419">
          <w:rPr>
            <w:rStyle w:val="a3"/>
          </w:rPr>
          <w:t>.</w:t>
        </w:r>
        <w:proofErr w:type="spellStart"/>
        <w:r w:rsidR="00993419" w:rsidRPr="00993419">
          <w:rPr>
            <w:rStyle w:val="a3"/>
            <w:lang w:val="en-US"/>
          </w:rPr>
          <w:t>ru</w:t>
        </w:r>
        <w:proofErr w:type="spellEnd"/>
      </w:hyperlink>
      <w:r w:rsidR="00993419" w:rsidRPr="00993419">
        <w:rPr>
          <w:u w:val="single"/>
        </w:rPr>
        <w:t xml:space="preserve"> </w:t>
      </w:r>
      <w:r w:rsidR="00993419">
        <w:rPr>
          <w:u w:val="single"/>
        </w:rPr>
        <w:t xml:space="preserve">, </w:t>
      </w:r>
      <w:r w:rsidR="00993419" w:rsidRPr="00993419">
        <w:t>имеется сайт детского сада.</w:t>
      </w:r>
      <w:r w:rsidR="00993419">
        <w:rPr>
          <w:u w:val="single"/>
        </w:rPr>
        <w:t xml:space="preserve"> </w:t>
      </w:r>
    </w:p>
    <w:p w:rsidR="008844AF" w:rsidRDefault="008844AF" w:rsidP="008844AF"/>
    <w:p w:rsidR="008844AF" w:rsidRDefault="008844AF" w:rsidP="008844AF">
      <w:r>
        <w:t>Тип – дошкольное образование</w:t>
      </w:r>
    </w:p>
    <w:p w:rsidR="008844AF" w:rsidRDefault="008844AF" w:rsidP="008844AF">
      <w:r>
        <w:t xml:space="preserve">Вид – комбинированный </w:t>
      </w:r>
    </w:p>
    <w:p w:rsidR="008844AF" w:rsidRDefault="008844AF" w:rsidP="008844AF">
      <w:r>
        <w:t>Статус – МБДОУ детский сад №1 «Красная шапочка»</w:t>
      </w:r>
    </w:p>
    <w:p w:rsidR="00993419" w:rsidRDefault="00993419" w:rsidP="008844AF"/>
    <w:p w:rsidR="00993419" w:rsidRDefault="00993419" w:rsidP="008844AF">
      <w:r>
        <w:t>Лицензия на образовательную деятельность: серия</w:t>
      </w:r>
      <w:proofErr w:type="gramStart"/>
      <w:r>
        <w:t xml:space="preserve"> А</w:t>
      </w:r>
      <w:proofErr w:type="gramEnd"/>
      <w:r>
        <w:t xml:space="preserve">   № 339411</w:t>
      </w:r>
    </w:p>
    <w:p w:rsidR="00993419" w:rsidRDefault="00993419" w:rsidP="008844AF">
      <w:r>
        <w:t xml:space="preserve">Регистрационный номер 3659-л  от 22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  <w:p w:rsidR="00993419" w:rsidRDefault="00993419" w:rsidP="008844AF">
      <w:r>
        <w:t xml:space="preserve">Лицензия действительна  по 22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</w:t>
      </w:r>
    </w:p>
    <w:p w:rsidR="00993419" w:rsidRDefault="00993419" w:rsidP="008844AF">
      <w:r>
        <w:t>Поданы документы на бессрочное действие лицензии.</w:t>
      </w:r>
    </w:p>
    <w:p w:rsidR="00993419" w:rsidRDefault="00993419" w:rsidP="008844AF"/>
    <w:p w:rsidR="00993419" w:rsidRDefault="0064790F" w:rsidP="008844AF">
      <w:r>
        <w:t>Свидетельство о государственной аккредитации:  АА    029146</w:t>
      </w:r>
    </w:p>
    <w:p w:rsidR="0064790F" w:rsidRDefault="0064790F" w:rsidP="008844AF">
      <w:r>
        <w:t xml:space="preserve">Регистрационный номер 1006  «6»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</w:p>
    <w:p w:rsidR="00E50542" w:rsidRPr="00E50542" w:rsidRDefault="00E50542" w:rsidP="00E50542">
      <w:pPr>
        <w:jc w:val="both"/>
        <w:rPr>
          <w:rFonts w:ascii="Times New Roman CYR" w:hAnsi="Times New Roman CYR"/>
          <w:i/>
        </w:rPr>
      </w:pPr>
      <w:r w:rsidRPr="00E50542">
        <w:rPr>
          <w:rFonts w:ascii="Times New Roman CYR" w:hAnsi="Times New Roman CYR"/>
          <w:i/>
        </w:rPr>
        <w:t xml:space="preserve">  Основными задачами нашего учреждения в 2010-2011- учебном году были: </w:t>
      </w:r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Развивать интересы и потребность, создавать условия для успешности детей в любом виде деятельности, в том числе в соответствии с их образовательной траекторией. </w:t>
      </w:r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Создать в детском саду оптимальные условия, обеспечивающие проведение коррекционно-развивающей работы с детьми с ограниченными возможностями здоровья, начиная с раннего возраста.</w:t>
      </w:r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</w:t>
      </w:r>
      <w:proofErr w:type="gramStart"/>
      <w:r>
        <w:rPr>
          <w:rFonts w:ascii="Times New Roman CYR" w:hAnsi="Times New Roman CYR"/>
        </w:rPr>
        <w:t xml:space="preserve">Формировать у воспитанников детского сада нравственное отношение к окружающему миру по средством экологического образования. </w:t>
      </w:r>
      <w:proofErr w:type="gramEnd"/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Осуществлять взаимодействие всех специалистов ДОУ и родителей в коррекционной работе с детьми.</w:t>
      </w:r>
    </w:p>
    <w:p w:rsidR="008844AF" w:rsidRDefault="008844AF" w:rsidP="008844AF"/>
    <w:p w:rsidR="008844AF" w:rsidRDefault="008844AF" w:rsidP="0088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12121"/>
          <w:spacing w:val="-18"/>
          <w:sz w:val="28"/>
          <w:szCs w:val="28"/>
        </w:rPr>
      </w:pPr>
      <w:r w:rsidRPr="008844AF">
        <w:rPr>
          <w:rFonts w:ascii="Times New Roman" w:hAnsi="Times New Roman" w:cs="Times New Roman"/>
          <w:sz w:val="28"/>
          <w:szCs w:val="28"/>
        </w:rPr>
        <w:t>Детский сад</w:t>
      </w:r>
      <w:r>
        <w:t xml:space="preserve"> </w:t>
      </w:r>
      <w:r w:rsidRPr="00197ECD">
        <w:rPr>
          <w:rFonts w:ascii="Times New Roman" w:hAnsi="Times New Roman" w:cs="Times New Roman"/>
          <w:color w:val="212121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10,5 часов в день,</w:t>
      </w:r>
      <w:r w:rsidRPr="00197ECD">
        <w:rPr>
          <w:rFonts w:ascii="Times New Roman" w:hAnsi="Times New Roman" w:cs="Times New Roman"/>
          <w:color w:val="212121"/>
          <w:sz w:val="28"/>
          <w:szCs w:val="28"/>
        </w:rPr>
        <w:t xml:space="preserve"> 5 дней в неделю с выходными днями в </w:t>
      </w:r>
      <w:r w:rsidRPr="00197ECD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субботу и воскресенье. С 7.00 до 17.30 часов, в предпраздничные дни с 7.00 до </w:t>
      </w:r>
      <w:r w:rsidRPr="00197ECD">
        <w:rPr>
          <w:rFonts w:ascii="Times New Roman" w:hAnsi="Times New Roman" w:cs="Times New Roman"/>
          <w:color w:val="212121"/>
          <w:spacing w:val="-18"/>
          <w:sz w:val="28"/>
          <w:szCs w:val="28"/>
        </w:rPr>
        <w:t>17.00.</w:t>
      </w:r>
      <w:r>
        <w:rPr>
          <w:rFonts w:ascii="Times New Roman" w:hAnsi="Times New Roman" w:cs="Times New Roman"/>
          <w:color w:val="212121"/>
          <w:spacing w:val="-18"/>
          <w:sz w:val="28"/>
          <w:szCs w:val="28"/>
        </w:rPr>
        <w:t xml:space="preserve"> </w:t>
      </w:r>
    </w:p>
    <w:p w:rsidR="008844AF" w:rsidRPr="005767A6" w:rsidRDefault="008844AF" w:rsidP="008844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44AF" w:rsidRPr="005767A6" w:rsidRDefault="008844AF" w:rsidP="0088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В Учреждении функционирует 6 групп. Их наполняемость </w:t>
      </w:r>
      <w:r w:rsidRPr="005767A6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устанавливается с учетом санитарных норм и контрольных нормативов, </w:t>
      </w:r>
      <w:r w:rsidRPr="005767A6">
        <w:rPr>
          <w:rFonts w:ascii="Times New Roman" w:hAnsi="Times New Roman" w:cs="Times New Roman"/>
          <w:color w:val="212121"/>
          <w:spacing w:val="-6"/>
          <w:sz w:val="28"/>
          <w:szCs w:val="28"/>
        </w:rPr>
        <w:t>указанных в лицензии на осуществление образовательной деятельности</w:t>
      </w:r>
      <w:r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67A6">
        <w:rPr>
          <w:rFonts w:ascii="Times New Roman" w:hAnsi="Times New Roman" w:cs="Times New Roman"/>
          <w:sz w:val="28"/>
          <w:szCs w:val="28"/>
        </w:rPr>
        <w:t>Типовым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учреждении»: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</w:pPr>
      <w:r>
        <w:rPr>
          <w:spacing w:val="-4"/>
        </w:rPr>
        <w:t>- 1 младшая групп (1.5-3 года) - 15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</w:pPr>
      <w:r>
        <w:rPr>
          <w:spacing w:val="-5"/>
        </w:rPr>
        <w:t>- 2 младшая группа (3-4 года) - 20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</w:pPr>
      <w:r>
        <w:rPr>
          <w:spacing w:val="-4"/>
        </w:rPr>
        <w:t>- средняя группа     (4-5 лет)   - 20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 xml:space="preserve">- старшая </w:t>
      </w:r>
      <w:r w:rsidRPr="00D76C08">
        <w:rPr>
          <w:spacing w:val="-5"/>
        </w:rPr>
        <w:t>компенсирующая г</w:t>
      </w:r>
      <w:r>
        <w:rPr>
          <w:spacing w:val="-5"/>
        </w:rPr>
        <w:t xml:space="preserve">руппа (5-6 лет) 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>Для детей с тяжелыми нарушениями речи – 10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>- подготовительная компенсирующая  группа (6-7 лет) –  10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>- подготовительная группа (6 - 7 лет) – 20 воспитанников;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lastRenderedPageBreak/>
        <w:t xml:space="preserve">- логопункт дети (с 3 лет до 7) с ФН, ФФН – 20 воспитанников </w:t>
      </w:r>
    </w:p>
    <w:p w:rsidR="008A5DD4" w:rsidRPr="005767A6" w:rsidRDefault="008844AF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ab/>
      </w:r>
      <w:r w:rsidR="008A5DD4" w:rsidRPr="005767A6">
        <w:rPr>
          <w:rFonts w:ascii="Times New Roman" w:hAnsi="Times New Roman" w:cs="Times New Roman"/>
          <w:sz w:val="28"/>
          <w:szCs w:val="28"/>
        </w:rPr>
        <w:t>Группы</w:t>
      </w:r>
      <w:r w:rsidR="008A5DD4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8A5DD4" w:rsidRPr="005767A6">
        <w:rPr>
          <w:rFonts w:ascii="Times New Roman" w:hAnsi="Times New Roman" w:cs="Times New Roman"/>
          <w:sz w:val="28"/>
          <w:szCs w:val="28"/>
        </w:rPr>
        <w:t xml:space="preserve"> </w:t>
      </w:r>
      <w:r w:rsidR="008A5DD4">
        <w:rPr>
          <w:rFonts w:ascii="Times New Roman" w:hAnsi="Times New Roman" w:cs="Times New Roman"/>
          <w:sz w:val="28"/>
          <w:szCs w:val="28"/>
        </w:rPr>
        <w:t xml:space="preserve">компенсирующую, </w:t>
      </w:r>
      <w:r w:rsidR="008A5DD4" w:rsidRPr="005767A6">
        <w:rPr>
          <w:rFonts w:ascii="Times New Roman" w:hAnsi="Times New Roman" w:cs="Times New Roman"/>
          <w:sz w:val="28"/>
          <w:szCs w:val="28"/>
        </w:rPr>
        <w:t>комбинированную направленность.</w:t>
      </w:r>
    </w:p>
    <w:p w:rsidR="008A5DD4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осуществляются квалифицированная коррекция недостатков  в речевом развитии и дошкольное образование детей с ограниченными возможностями здоровья с сохранным интеллектом, слухом, зрением. </w:t>
      </w:r>
    </w:p>
    <w:p w:rsidR="008A5DD4" w:rsidRPr="005767A6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</w:p>
    <w:p w:rsidR="008A5DD4" w:rsidRPr="005767A6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sz w:val="28"/>
          <w:szCs w:val="28"/>
        </w:rPr>
        <w:t>В группы могут включаться как дети одного возраста, так и дети разных возрастов (разновозрастные группы).</w:t>
      </w:r>
    </w:p>
    <w:p w:rsidR="008844AF" w:rsidRDefault="008844AF" w:rsidP="008844AF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 xml:space="preserve">В ДОУ возможно открытие  группы кратковременного пребывания для детей от 5 до 7 лет – 10 воспитанников, </w:t>
      </w:r>
      <w:proofErr w:type="gramStart"/>
      <w:r>
        <w:rPr>
          <w:spacing w:val="-5"/>
        </w:rPr>
        <w:t>которая</w:t>
      </w:r>
      <w:proofErr w:type="gramEnd"/>
      <w:r>
        <w:rPr>
          <w:spacing w:val="-5"/>
        </w:rPr>
        <w:t xml:space="preserve"> базируется на основных группах дошкольного учреждения. </w:t>
      </w:r>
    </w:p>
    <w:p w:rsidR="008844AF" w:rsidRDefault="008844AF" w:rsidP="008844AF"/>
    <w:p w:rsidR="00993419" w:rsidRDefault="008A5DD4" w:rsidP="00993419">
      <w:pPr>
        <w:ind w:firstLine="540"/>
      </w:pPr>
      <w:r>
        <w:t>Учредителем МБДОУ</w:t>
      </w:r>
      <w:r w:rsidRPr="00FC7482">
        <w:t xml:space="preserve"> </w:t>
      </w:r>
      <w:r>
        <w:t xml:space="preserve">детский сад №1 «Красная шапочка» </w:t>
      </w:r>
      <w:r w:rsidRPr="00677063">
        <w:t xml:space="preserve"> и собственником имущества является  муниципальное образование Курагинский район. Органом, осуществляющим функции и полномочия учредителя</w:t>
      </w:r>
      <w:r w:rsidRPr="00AB743C">
        <w:t xml:space="preserve"> </w:t>
      </w:r>
      <w:r>
        <w:t>МБДОУ детский сад №1 «Красная шапочка»</w:t>
      </w:r>
      <w:r w:rsidRPr="00677063">
        <w:t>, является Управление образования.</w:t>
      </w:r>
      <w:r w:rsidR="00993419">
        <w:t xml:space="preserve"> </w:t>
      </w:r>
    </w:p>
    <w:p w:rsidR="008A5DD4" w:rsidRPr="00993419" w:rsidRDefault="00993419" w:rsidP="00993419">
      <w:pPr>
        <w:rPr>
          <w:u w:val="single"/>
        </w:rPr>
      </w:pPr>
      <w:r>
        <w:t xml:space="preserve">Юридический адрес – 662910, Россия, Красноярский край, </w:t>
      </w:r>
      <w:r w:rsidRPr="00677063">
        <w:t xml:space="preserve">Курагинский район,  </w:t>
      </w:r>
      <w:r>
        <w:t>р.п. Курагино</w:t>
      </w:r>
      <w:r w:rsidRPr="00677063">
        <w:t>,</w:t>
      </w:r>
      <w:r>
        <w:t xml:space="preserve"> ул. </w:t>
      </w:r>
      <w:proofErr w:type="gramStart"/>
      <w:r>
        <w:t>Партизанская</w:t>
      </w:r>
      <w:proofErr w:type="gramEnd"/>
      <w:r>
        <w:t xml:space="preserve"> 130, тел/факс 2-29-04, </w:t>
      </w:r>
      <w:proofErr w:type="spellStart"/>
      <w:r w:rsidRPr="00993419">
        <w:rPr>
          <w:u w:val="single"/>
          <w:lang w:val="en-US"/>
        </w:rPr>
        <w:t>Laletin</w:t>
      </w:r>
      <w:proofErr w:type="spellEnd"/>
      <w:r w:rsidRPr="00993419">
        <w:rPr>
          <w:u w:val="single"/>
        </w:rPr>
        <w:t>@</w:t>
      </w:r>
      <w:proofErr w:type="spellStart"/>
      <w:r w:rsidRPr="00993419">
        <w:rPr>
          <w:u w:val="single"/>
          <w:lang w:val="en-US"/>
        </w:rPr>
        <w:t>krasmail</w:t>
      </w:r>
      <w:proofErr w:type="spellEnd"/>
      <w:r w:rsidRPr="00993419">
        <w:rPr>
          <w:u w:val="single"/>
        </w:rPr>
        <w:t>.</w:t>
      </w:r>
      <w:proofErr w:type="spellStart"/>
      <w:r w:rsidRPr="00993419">
        <w:rPr>
          <w:u w:val="single"/>
          <w:lang w:val="en-US"/>
        </w:rPr>
        <w:t>ru</w:t>
      </w:r>
      <w:proofErr w:type="spellEnd"/>
    </w:p>
    <w:p w:rsidR="008A5DD4" w:rsidRDefault="008A5DD4" w:rsidP="008A5DD4">
      <w:pPr>
        <w:ind w:firstLine="540"/>
        <w:jc w:val="both"/>
      </w:pPr>
      <w:r>
        <w:t>Полномочия собственника</w:t>
      </w:r>
      <w:r w:rsidRPr="00AB743C">
        <w:t xml:space="preserve"> </w:t>
      </w:r>
      <w:r>
        <w:t xml:space="preserve">МБДОУ детский сад №1 «Красная шапочка» </w:t>
      </w:r>
      <w:r w:rsidRPr="00677063">
        <w:t>от имени Курагинского района осуществляет Управление экономики и имущественных отношений Курагинского района.</w:t>
      </w:r>
    </w:p>
    <w:p w:rsidR="008A5DD4" w:rsidRDefault="008A5DD4" w:rsidP="008844AF"/>
    <w:p w:rsidR="0064790F" w:rsidRPr="0064790F" w:rsidRDefault="0064790F" w:rsidP="0064790F">
      <w:pPr>
        <w:numPr>
          <w:ilvl w:val="0"/>
          <w:numId w:val="1"/>
        </w:numPr>
        <w:rPr>
          <w:b/>
        </w:rPr>
      </w:pPr>
      <w:r w:rsidRPr="0064790F">
        <w:rPr>
          <w:b/>
        </w:rPr>
        <w:t>Особенности образовательного процесса</w:t>
      </w:r>
    </w:p>
    <w:p w:rsidR="009F42B7" w:rsidRPr="00303180" w:rsidRDefault="00295484" w:rsidP="009F42B7">
      <w:pPr>
        <w:spacing w:before="30" w:after="30"/>
        <w:jc w:val="both"/>
        <w:rPr>
          <w:color w:val="000000"/>
        </w:rPr>
      </w:pPr>
      <w:r>
        <w:t xml:space="preserve">       </w:t>
      </w:r>
      <w:r w:rsidR="009F42B7" w:rsidRPr="00303180">
        <w:rPr>
          <w:color w:val="000000"/>
        </w:rPr>
        <w:t>В образовательном учреждении педагогами реализуются следующие образовательные программы:</w:t>
      </w:r>
    </w:p>
    <w:p w:rsidR="00295484" w:rsidRDefault="00295484" w:rsidP="00295484">
      <w:pPr>
        <w:spacing w:after="120"/>
        <w:ind w:firstLine="539"/>
        <w:jc w:val="both"/>
      </w:pPr>
      <w:r w:rsidRPr="003E14A3">
        <w:t>Целостность педагогического процесса в М</w:t>
      </w:r>
      <w:r>
        <w:t>Б</w:t>
      </w:r>
      <w:r w:rsidRPr="003E14A3">
        <w:t>ДОУ обеспечивается реализацией комплексной программы</w:t>
      </w:r>
      <w:r w:rsidRPr="006456AA">
        <w:t xml:space="preserve"> </w:t>
      </w:r>
      <w:r>
        <w:t>«</w:t>
      </w:r>
      <w:r w:rsidRPr="002A1432">
        <w:t>Программ</w:t>
      </w:r>
      <w:r>
        <w:t xml:space="preserve">а </w:t>
      </w:r>
      <w:r w:rsidRPr="002A1432">
        <w:t>воспитания и обучения в детском саду» под редакцией М.А. Васильевой</w:t>
      </w:r>
      <w:r>
        <w:t>, В</w:t>
      </w:r>
      <w:r w:rsidRPr="002A1432">
        <w:t>.</w:t>
      </w:r>
      <w:r>
        <w:t>В. Г</w:t>
      </w:r>
      <w:r w:rsidRPr="002A1432">
        <w:t>ер</w:t>
      </w:r>
      <w:r>
        <w:t>бовой, Т.С. Комаровой: М.: - 2007 год.</w:t>
      </w:r>
    </w:p>
    <w:p w:rsidR="009F42B7" w:rsidRPr="00303180" w:rsidRDefault="009F42B7" w:rsidP="009F42B7">
      <w:pPr>
        <w:numPr>
          <w:ilvl w:val="0"/>
          <w:numId w:val="18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Н. </w:t>
      </w:r>
      <w:r>
        <w:rPr>
          <w:color w:val="000000"/>
        </w:rPr>
        <w:t>А. Рыжова</w:t>
      </w:r>
      <w:r w:rsidRPr="00303180">
        <w:rPr>
          <w:color w:val="000000"/>
        </w:rPr>
        <w:t xml:space="preserve"> «</w:t>
      </w:r>
      <w:r>
        <w:rPr>
          <w:color w:val="000000"/>
        </w:rPr>
        <w:t>Наш дом природа</w:t>
      </w:r>
      <w:r w:rsidRPr="00303180">
        <w:rPr>
          <w:color w:val="000000"/>
        </w:rPr>
        <w:t>»</w:t>
      </w:r>
      <w:r>
        <w:rPr>
          <w:color w:val="000000"/>
        </w:rPr>
        <w:t xml:space="preserve"> М. -1998г.</w:t>
      </w:r>
      <w:r w:rsidRPr="00303180">
        <w:rPr>
          <w:color w:val="000000"/>
        </w:rPr>
        <w:t>;</w:t>
      </w:r>
    </w:p>
    <w:p w:rsidR="009F42B7" w:rsidRDefault="009F42B7" w:rsidP="009F42B7">
      <w:pPr>
        <w:numPr>
          <w:ilvl w:val="0"/>
          <w:numId w:val="18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Т.Б. Филичева, Г.В. Чиркина «Коррекционное обучение и воспитание детей с ОНР»</w:t>
      </w:r>
      <w:r>
        <w:rPr>
          <w:color w:val="000000"/>
        </w:rPr>
        <w:t xml:space="preserve"> М. -2002г</w:t>
      </w:r>
      <w:proofErr w:type="gramStart"/>
      <w:r>
        <w:rPr>
          <w:color w:val="000000"/>
        </w:rPr>
        <w:t>.</w:t>
      </w:r>
      <w:r w:rsidRPr="00303180">
        <w:rPr>
          <w:color w:val="000000"/>
        </w:rPr>
        <w:t>.</w:t>
      </w:r>
      <w:proofErr w:type="gramEnd"/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Образовательные технологии: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·    Т.Б. Филичева, Г.В. Чиркина «Программа воспитания и обучения детей с фонетико-фонематическим недоразвитием речи»</w:t>
      </w:r>
      <w:r>
        <w:rPr>
          <w:color w:val="000000"/>
        </w:rPr>
        <w:t xml:space="preserve"> (на логопункте)</w:t>
      </w:r>
      <w:r w:rsidRPr="00303180">
        <w:rPr>
          <w:color w:val="000000"/>
        </w:rPr>
        <w:t>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   </w:t>
      </w:r>
      <w:r>
        <w:rPr>
          <w:color w:val="000000"/>
        </w:rPr>
        <w:t xml:space="preserve">  </w:t>
      </w:r>
      <w:r w:rsidRPr="00303180">
        <w:rPr>
          <w:color w:val="000000"/>
        </w:rPr>
        <w:t> М.</w:t>
      </w:r>
      <w:proofErr w:type="gramStart"/>
      <w:r>
        <w:rPr>
          <w:color w:val="000000"/>
        </w:rPr>
        <w:t>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Картушина</w:t>
      </w:r>
      <w:proofErr w:type="spellEnd"/>
      <w:r>
        <w:rPr>
          <w:color w:val="000000"/>
        </w:rPr>
        <w:t xml:space="preserve"> </w:t>
      </w:r>
      <w:r w:rsidRPr="00303180">
        <w:rPr>
          <w:color w:val="000000"/>
        </w:rPr>
        <w:t>«</w:t>
      </w:r>
      <w:proofErr w:type="spellStart"/>
      <w:r w:rsidRPr="00303180">
        <w:rPr>
          <w:color w:val="000000"/>
        </w:rPr>
        <w:t>Лого</w:t>
      </w:r>
      <w:r>
        <w:rPr>
          <w:color w:val="000000"/>
        </w:rPr>
        <w:t>ритмические</w:t>
      </w:r>
      <w:proofErr w:type="spellEnd"/>
      <w:r>
        <w:rPr>
          <w:color w:val="000000"/>
        </w:rPr>
        <w:t xml:space="preserve"> занятия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</w:t>
      </w:r>
      <w:r>
        <w:rPr>
          <w:color w:val="000000"/>
        </w:rPr>
        <w:t xml:space="preserve">Н.В. </w:t>
      </w:r>
      <w:proofErr w:type="spellStart"/>
      <w:r>
        <w:rPr>
          <w:color w:val="000000"/>
        </w:rPr>
        <w:t>Новоскольцева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Каплунова</w:t>
      </w:r>
      <w:proofErr w:type="spellEnd"/>
      <w:proofErr w:type="gramStart"/>
      <w:r>
        <w:rPr>
          <w:color w:val="000000"/>
        </w:rPr>
        <w:t xml:space="preserve"> </w:t>
      </w:r>
      <w:r w:rsidRPr="00303180">
        <w:rPr>
          <w:color w:val="000000"/>
        </w:rPr>
        <w:t>.</w:t>
      </w:r>
      <w:proofErr w:type="gramEnd"/>
      <w:r w:rsidRPr="00303180">
        <w:rPr>
          <w:color w:val="000000"/>
        </w:rPr>
        <w:t>«</w:t>
      </w:r>
      <w:r>
        <w:rPr>
          <w:color w:val="000000"/>
        </w:rPr>
        <w:t>Ладушки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</w:t>
      </w:r>
      <w:r>
        <w:rPr>
          <w:color w:val="000000"/>
        </w:rPr>
        <w:t>Н.С.Голицына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И.М. </w:t>
      </w:r>
      <w:proofErr w:type="spellStart"/>
      <w:r>
        <w:rPr>
          <w:color w:val="000000"/>
        </w:rPr>
        <w:t>Шумова</w:t>
      </w:r>
      <w:proofErr w:type="spellEnd"/>
      <w:r>
        <w:rPr>
          <w:color w:val="000000"/>
        </w:rPr>
        <w:t xml:space="preserve"> «Воспитание основ здорового образа жизни у малышей»</w:t>
      </w:r>
      <w:r w:rsidRPr="00303180">
        <w:rPr>
          <w:color w:val="000000"/>
        </w:rPr>
        <w:t>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·     Э.Я</w:t>
      </w:r>
      <w:r>
        <w:rPr>
          <w:color w:val="000000"/>
        </w:rPr>
        <w:t>.</w:t>
      </w:r>
      <w:r w:rsidRPr="00303180">
        <w:rPr>
          <w:color w:val="000000"/>
        </w:rPr>
        <w:t xml:space="preserve"> </w:t>
      </w:r>
      <w:proofErr w:type="spellStart"/>
      <w:r w:rsidRPr="00303180">
        <w:rPr>
          <w:color w:val="000000"/>
        </w:rPr>
        <w:t>Степан</w:t>
      </w:r>
      <w:r>
        <w:rPr>
          <w:color w:val="000000"/>
        </w:rPr>
        <w:t>никова</w:t>
      </w:r>
      <w:proofErr w:type="spellEnd"/>
      <w:r w:rsidRPr="00303180">
        <w:rPr>
          <w:color w:val="000000"/>
        </w:rPr>
        <w:t xml:space="preserve"> «Методика физического </w:t>
      </w:r>
      <w:r>
        <w:rPr>
          <w:color w:val="000000"/>
        </w:rPr>
        <w:t>воспитания в детском саду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>
        <w:rPr>
          <w:color w:val="000000"/>
        </w:rPr>
        <w:t>·     Т.С. Яковлева</w:t>
      </w:r>
      <w:r w:rsidRPr="00303180">
        <w:rPr>
          <w:color w:val="000000"/>
        </w:rPr>
        <w:t xml:space="preserve"> «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</w:t>
      </w:r>
      <w:r w:rsidRPr="00303180">
        <w:rPr>
          <w:color w:val="000000"/>
        </w:rPr>
        <w:t xml:space="preserve">ехнологии </w:t>
      </w:r>
      <w:r>
        <w:rPr>
          <w:color w:val="000000"/>
        </w:rPr>
        <w:t>воспитания в детском саду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Н.Н. Авдеева, О.Л. Князева, </w:t>
      </w:r>
      <w:proofErr w:type="spellStart"/>
      <w:r w:rsidRPr="00303180">
        <w:rPr>
          <w:color w:val="000000"/>
        </w:rPr>
        <w:t>Р.Б.Стеркина</w:t>
      </w:r>
      <w:proofErr w:type="spellEnd"/>
      <w:r w:rsidRPr="00303180">
        <w:rPr>
          <w:color w:val="000000"/>
        </w:rPr>
        <w:t xml:space="preserve"> «Безопасность»;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lastRenderedPageBreak/>
        <w:t xml:space="preserve">·     А.В. </w:t>
      </w:r>
      <w:proofErr w:type="spellStart"/>
      <w:r w:rsidRPr="00303180">
        <w:rPr>
          <w:color w:val="000000"/>
        </w:rPr>
        <w:t>Щеткин</w:t>
      </w:r>
      <w:proofErr w:type="spellEnd"/>
      <w:r w:rsidRPr="00303180">
        <w:rPr>
          <w:color w:val="000000"/>
        </w:rPr>
        <w:t xml:space="preserve"> «</w:t>
      </w:r>
      <w:proofErr w:type="spellStart"/>
      <w:r w:rsidRPr="00303180">
        <w:rPr>
          <w:color w:val="000000"/>
        </w:rPr>
        <w:t>Театрализованая</w:t>
      </w:r>
      <w:proofErr w:type="spellEnd"/>
      <w:r w:rsidRPr="00303180">
        <w:rPr>
          <w:color w:val="000000"/>
        </w:rPr>
        <w:t xml:space="preserve"> деятельность в детском саду»;</w:t>
      </w:r>
    </w:p>
    <w:p w:rsidR="009F42B7" w:rsidRPr="002A1432" w:rsidRDefault="009F42B7" w:rsidP="00295484">
      <w:pPr>
        <w:spacing w:after="120"/>
        <w:ind w:firstLine="539"/>
        <w:jc w:val="both"/>
      </w:pPr>
    </w:p>
    <w:p w:rsidR="00EA15B5" w:rsidRDefault="00EA15B5" w:rsidP="00295484">
      <w:pPr>
        <w:spacing w:after="120"/>
        <w:ind w:firstLine="539"/>
        <w:jc w:val="both"/>
      </w:pPr>
      <w:r>
        <w:t xml:space="preserve">Творческой группой педагогов МБДОУ №1 «Красная шапочка» разработана и реализуется образовательная программа детского сада в соответствии с федеральными государственными требованиями. 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 xml:space="preserve">Главная цель </w:t>
      </w:r>
      <w:r w:rsidR="00EA15B5">
        <w:t xml:space="preserve">основной </w:t>
      </w:r>
      <w:r w:rsidRPr="002A1432">
        <w:t>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 xml:space="preserve">Исходя из поставленных целей, Образовательная программа </w:t>
      </w:r>
      <w:proofErr w:type="gramStart"/>
      <w:r>
        <w:rPr>
          <w:lang w:val="en-US"/>
        </w:rPr>
        <w:t>M</w:t>
      </w:r>
      <w:proofErr w:type="gramEnd"/>
      <w:r w:rsidRPr="002A1432">
        <w:t>Б</w:t>
      </w:r>
      <w:r>
        <w:t>Д</w:t>
      </w:r>
      <w:r w:rsidRPr="002A1432">
        <w:t>ОУ строится на следующих педагогических принципах:</w:t>
      </w:r>
    </w:p>
    <w:p w:rsidR="00295484" w:rsidRPr="002A1432" w:rsidRDefault="00295484" w:rsidP="00295484">
      <w:pPr>
        <w:spacing w:after="120"/>
        <w:ind w:left="900" w:hanging="360"/>
        <w:jc w:val="both"/>
      </w:pPr>
      <w:r w:rsidRPr="002A1432">
        <w:t xml:space="preserve">- принцип развивающего обучения и научном </w:t>
      </w:r>
      <w:proofErr w:type="gramStart"/>
      <w:r w:rsidRPr="002A1432">
        <w:t>положении</w:t>
      </w:r>
      <w:proofErr w:type="gramEnd"/>
      <w:r w:rsidRPr="002A1432">
        <w:t xml:space="preserve"> </w:t>
      </w:r>
      <w:proofErr w:type="spellStart"/>
      <w:r w:rsidRPr="002A1432">
        <w:t>Л.С.Выготского</w:t>
      </w:r>
      <w:proofErr w:type="spellEnd"/>
      <w:r w:rsidRPr="002A1432">
        <w:t>, о том</w:t>
      </w:r>
      <w:r>
        <w:t>,</w:t>
      </w:r>
      <w:r w:rsidRPr="002A1432">
        <w:t xml:space="preserve"> что правильно организованное обучение ведет за собой развитие; </w:t>
      </w:r>
    </w:p>
    <w:p w:rsidR="00295484" w:rsidRDefault="00295484" w:rsidP="00295484">
      <w:pPr>
        <w:spacing w:after="120"/>
        <w:ind w:firstLine="539"/>
        <w:jc w:val="both"/>
      </w:pPr>
      <w:r w:rsidRPr="002A1432">
        <w:t xml:space="preserve">- </w:t>
      </w:r>
      <w:r>
        <w:t xml:space="preserve">    </w:t>
      </w:r>
      <w:r w:rsidRPr="002A1432">
        <w:t xml:space="preserve">принцип </w:t>
      </w:r>
      <w:proofErr w:type="spellStart"/>
      <w:r w:rsidRPr="002A1432">
        <w:t>культуросообразности</w:t>
      </w:r>
      <w:proofErr w:type="spellEnd"/>
      <w:r w:rsidRPr="002A1432">
        <w:t>;</w:t>
      </w:r>
    </w:p>
    <w:p w:rsidR="00295484" w:rsidRPr="002A1432" w:rsidRDefault="00295484" w:rsidP="00295484">
      <w:pPr>
        <w:spacing w:after="120"/>
        <w:ind w:firstLine="539"/>
        <w:jc w:val="both"/>
      </w:pPr>
      <w:r>
        <w:t xml:space="preserve">-    принцип </w:t>
      </w:r>
      <w:proofErr w:type="spellStart"/>
      <w:r>
        <w:t>природосообразности</w:t>
      </w:r>
      <w:proofErr w:type="spellEnd"/>
      <w:r>
        <w:t xml:space="preserve"> (</w:t>
      </w:r>
      <w:proofErr w:type="spellStart"/>
      <w:r>
        <w:t>экологичности</w:t>
      </w:r>
      <w:proofErr w:type="spellEnd"/>
      <w:r>
        <w:t>)</w:t>
      </w:r>
    </w:p>
    <w:p w:rsidR="00295484" w:rsidRPr="002A1432" w:rsidRDefault="00295484" w:rsidP="00295484">
      <w:pPr>
        <w:spacing w:after="120"/>
        <w:ind w:left="720" w:hanging="180"/>
        <w:jc w:val="both"/>
      </w:pPr>
      <w:r w:rsidRPr="002A1432">
        <w:t>- принцип психологической комфортности, предполагающий психологическую защищенность ребенка, обеспечивающий эмоциональный комфорт.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>В программе представлена реализация целей в процессе разнообразных видов детской деятельности: игровой, учебной, художественной, двигательной, трудовой.</w:t>
      </w:r>
    </w:p>
    <w:p w:rsidR="00295484" w:rsidRDefault="00295484" w:rsidP="00295484">
      <w:pPr>
        <w:spacing w:after="120"/>
        <w:ind w:firstLine="539"/>
        <w:jc w:val="both"/>
      </w:pPr>
      <w:r>
        <w:t xml:space="preserve">Так как МБДОУ №1 «Красная шапочка» является детским садом комбинированного вида, то основным направлением является организация коррекционной работы по устранению речевых нарушений  и психологической помощи детям с ограниченными возможностями здоровья. Содержание образовательного процесса  выстроено в соответствии с программой: « Программа коррекционного воспитания и обучения детей с ОНР (5-7 лет)». Авторы Т.Б. Филичева, Г.В. Чиркина-  М.: «Просвещение»-2007 год. Для работы по приоритетному направлению - экологическое образование дошкольников. Содержание образовательного процесса выстроено в соответствии с программой: «Наш дом - природа» - под редакцией Н.А. Рыжовой: - М. - 1998 год.  </w:t>
      </w:r>
      <w:r w:rsidRPr="002A1432">
        <w:t xml:space="preserve">Включение </w:t>
      </w:r>
      <w:r>
        <w:t xml:space="preserve">данных </w:t>
      </w:r>
      <w:r w:rsidRPr="002A1432">
        <w:t>программ в Образовательную программу представляет более широкие возможности для познавательного, социального, и личностного развития ребенка.</w:t>
      </w:r>
    </w:p>
    <w:p w:rsidR="00295484" w:rsidRPr="003E14A3" w:rsidRDefault="00295484" w:rsidP="00295484">
      <w:pPr>
        <w:shd w:val="clear" w:color="auto" w:fill="FFFFFF"/>
        <w:autoSpaceDE w:val="0"/>
        <w:autoSpaceDN w:val="0"/>
        <w:adjustRightInd w:val="0"/>
        <w:jc w:val="both"/>
      </w:pPr>
      <w:r w:rsidRPr="003E14A3">
        <w:t>Задачи развития ребенка в деятельности представлены по четырем линиям: социальное, познавательное, эстетическое и физическое.</w:t>
      </w:r>
    </w:p>
    <w:p w:rsidR="00295484" w:rsidRPr="003E14A3" w:rsidRDefault="00295484" w:rsidP="00295484">
      <w:pPr>
        <w:jc w:val="both"/>
      </w:pPr>
      <w:r w:rsidRPr="003E14A3">
        <w:t xml:space="preserve">     Реализация </w:t>
      </w:r>
      <w:r>
        <w:t xml:space="preserve">образовательной программы </w:t>
      </w:r>
      <w:r w:rsidRPr="003E14A3">
        <w:t>проходит через все виды детской деятельности: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>
        <w:t>непосредственно образовательную деятельность;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 xml:space="preserve">самостоятельную деятельность;   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>индивидуальную работу с детьми;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>совместную деятельность педагога и ребенка;</w:t>
      </w:r>
    </w:p>
    <w:p w:rsidR="00295484" w:rsidRDefault="00295484" w:rsidP="00295484">
      <w:pPr>
        <w:numPr>
          <w:ilvl w:val="0"/>
          <w:numId w:val="10"/>
        </w:numPr>
        <w:jc w:val="both"/>
      </w:pPr>
      <w:r w:rsidRPr="003E14A3">
        <w:t>организацию предметно-развивающей среды.</w:t>
      </w:r>
    </w:p>
    <w:p w:rsidR="00031894" w:rsidRDefault="00031894" w:rsidP="00031894">
      <w:pPr>
        <w:jc w:val="both"/>
      </w:pPr>
    </w:p>
    <w:p w:rsidR="00031894" w:rsidRDefault="00031894" w:rsidP="00031894">
      <w:pPr>
        <w:jc w:val="both"/>
      </w:pPr>
    </w:p>
    <w:p w:rsidR="007E64D8" w:rsidRDefault="007E64D8" w:rsidP="007E64D8">
      <w:pPr>
        <w:shd w:val="clear" w:color="auto" w:fill="FFFFFF"/>
        <w:spacing w:line="322" w:lineRule="exact"/>
        <w:ind w:left="14" w:firstLine="694"/>
      </w:pPr>
      <w:r>
        <w:lastRenderedPageBreak/>
        <w:t>С 2007 года</w:t>
      </w:r>
      <w:r w:rsidRPr="00C96963">
        <w:t xml:space="preserve">, </w:t>
      </w:r>
      <w:proofErr w:type="gramStart"/>
      <w:r>
        <w:t>согласно  Положения</w:t>
      </w:r>
      <w:proofErr w:type="gramEnd"/>
      <w:r w:rsidRPr="00C96963">
        <w:t xml:space="preserve"> и Проект</w:t>
      </w:r>
      <w:r>
        <w:t>а</w:t>
      </w:r>
      <w:r w:rsidRPr="00C96963">
        <w:t xml:space="preserve"> программы познавательного развития «Друзья природы» экологического образования детей старшего дошкольного возраста на основе программы «Наш дом – природа» Н. А. Рыжовой, с у</w:t>
      </w:r>
      <w:r>
        <w:t xml:space="preserve">чётом регионального компонента. Углубленная работа по приоритетному направлению начинается с первой младшей группы  и строится по тематическому, перспективному плану </w:t>
      </w:r>
      <w:r w:rsidRPr="00C96963">
        <w:t>воспитательно-образовательной  работы</w:t>
      </w:r>
      <w:r>
        <w:t xml:space="preserve">. </w:t>
      </w:r>
      <w:proofErr w:type="gramStart"/>
      <w:r>
        <w:t>Согласно программе «Наш дом природа»  занятия проводятся с детьми (5 и 7 лет) в старшей  и подготовительной группах:</w:t>
      </w:r>
      <w:proofErr w:type="gramEnd"/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эколого-познавательные,  фронтальные занятия – 1 раз в неделю;</w:t>
      </w:r>
    </w:p>
    <w:p w:rsidR="007E64D8" w:rsidRDefault="007E64D8" w:rsidP="007E64D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9" w:line="365" w:lineRule="exact"/>
        <w:jc w:val="both"/>
      </w:pPr>
      <w:r>
        <w:t>поисково-исследовательская деятельность является составной частью каждого экологического занятия.</w:t>
      </w:r>
      <w:r>
        <w:rPr>
          <w:spacing w:val="-5"/>
        </w:rPr>
        <w:t xml:space="preserve">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Наблюдения в природе ежедневно, как совместная деятельность воспитателя и детей;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экскурсии природоведческие – 1 раз в месяц;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прогулки (целевые наблюдения) – 1раз в неделю;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 xml:space="preserve">походы выходного дня, природоохранные акции совместно с родителями – 1раз в квартал;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 xml:space="preserve">Экологические праздники, викторины, развлечения- 1 раз в месяц;      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Кружок «Экологическая азбука» – 1 раз в неделю во  второй половине дня    – 30 минут;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Индивидуальная работа с детьми, с проблемами в развитии, во всех возрастных группах с целью обеспечения нуждающегося ребенка необходимыми знаниями в области экологического образования;</w:t>
      </w:r>
    </w:p>
    <w:p w:rsidR="007E64D8" w:rsidRDefault="007E64D8" w:rsidP="007E64D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9" w:line="365" w:lineRule="exact"/>
        <w:jc w:val="both"/>
      </w:pPr>
      <w:r>
        <w:rPr>
          <w:spacing w:val="-5"/>
        </w:rPr>
        <w:t xml:space="preserve">Взаимодействие с семьей для обеспечения полноценного развития </w:t>
      </w:r>
      <w:r>
        <w:rPr>
          <w:spacing w:val="-9"/>
        </w:rPr>
        <w:t>ребенка.</w:t>
      </w:r>
    </w:p>
    <w:p w:rsidR="007E64D8" w:rsidRDefault="007E64D8" w:rsidP="00031894">
      <w:pPr>
        <w:jc w:val="both"/>
      </w:pPr>
    </w:p>
    <w:p w:rsidR="00031894" w:rsidRPr="003E14A3" w:rsidRDefault="007E64D8" w:rsidP="00031894">
      <w:pPr>
        <w:jc w:val="both"/>
      </w:pPr>
      <w:r>
        <w:t xml:space="preserve">С 2007 года </w:t>
      </w:r>
      <w:r w:rsidR="00031894">
        <w:t xml:space="preserve">МБДОУ №1 «Красная шапочка является районной базовой площадкой по эколого-нравственному воспитанию и образованию дошкольников. </w:t>
      </w:r>
      <w:r>
        <w:t>Работа площадки востребована педагогами района, т</w:t>
      </w:r>
      <w:r w:rsidR="00031894">
        <w:t>ворческой группой «</w:t>
      </w:r>
      <w:proofErr w:type="spellStart"/>
      <w:r w:rsidR="00031894">
        <w:t>Берегиня</w:t>
      </w:r>
      <w:proofErr w:type="spellEnd"/>
      <w:r w:rsidR="00031894">
        <w:t xml:space="preserve">» разработана и внедряется программа районной экологической площадки «Зеленая дверца» на 2011-2013 годы. </w:t>
      </w:r>
    </w:p>
    <w:p w:rsidR="004071AA" w:rsidRDefault="009E725D" w:rsidP="009E725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В целях повышения профессиональной компетентности дошкольных работников Курагинского района по эколого-нравственному воспитанию и образованию на  базе детского сада «Красная шапочка» в 2010-2011 учебном году были проведены 2 семинара - практикума по темам: в феврале 2011 года: «Игра - как эффективное средство эколого-нравственного развития дошкольников»,  где присутствовали 20 воспитателей из МБДОУ Курагинского района; в апреле 2011 года: «Детско-взрослые экологические проекты. Мини-музеи в ДОУ» на </w:t>
      </w:r>
      <w:proofErr w:type="gramStart"/>
      <w:r>
        <w:rPr>
          <w:rFonts w:ascii="Times New Roman CYR" w:hAnsi="Times New Roman CYR"/>
        </w:rPr>
        <w:t>котором</w:t>
      </w:r>
      <w:proofErr w:type="gramEnd"/>
      <w:r>
        <w:rPr>
          <w:rFonts w:ascii="Times New Roman CYR" w:hAnsi="Times New Roman CYR"/>
        </w:rPr>
        <w:t xml:space="preserve"> присутствовало 14 педагогов из МБДОУ Курагинского района: </w:t>
      </w:r>
      <w:proofErr w:type="gramStart"/>
      <w:r>
        <w:rPr>
          <w:rFonts w:ascii="Times New Roman CYR" w:hAnsi="Times New Roman CYR"/>
        </w:rPr>
        <w:t>«</w:t>
      </w:r>
      <w:proofErr w:type="spellStart"/>
      <w:r>
        <w:rPr>
          <w:rFonts w:ascii="Times New Roman CYR" w:hAnsi="Times New Roman CYR"/>
        </w:rPr>
        <w:t>Аленушка</w:t>
      </w:r>
      <w:proofErr w:type="spellEnd"/>
      <w:r>
        <w:rPr>
          <w:rFonts w:ascii="Times New Roman CYR" w:hAnsi="Times New Roman CYR"/>
        </w:rPr>
        <w:t xml:space="preserve">», «Лесная сказка», «Рябинка», «Теремок», «Колокольчик», «Петушок», «Капелька», «Мишутка», Малышок» и др.   представили свой опыт работы по эколого-нравственному воспитанию. </w:t>
      </w:r>
      <w:proofErr w:type="gramEnd"/>
    </w:p>
    <w:p w:rsidR="009E725D" w:rsidRDefault="009E725D" w:rsidP="004071AA">
      <w:pPr>
        <w:ind w:firstLine="4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Все материалы работы семинара  опубликованы в сборнике РП «Зеленая дверца» за 2010-2011 </w:t>
      </w:r>
      <w:proofErr w:type="spellStart"/>
      <w:r>
        <w:rPr>
          <w:rFonts w:ascii="Times New Roman CYR" w:hAnsi="Times New Roman CYR"/>
        </w:rPr>
        <w:t>уч</w:t>
      </w:r>
      <w:proofErr w:type="spellEnd"/>
      <w:r>
        <w:rPr>
          <w:rFonts w:ascii="Times New Roman CYR" w:hAnsi="Times New Roman CYR"/>
        </w:rPr>
        <w:t xml:space="preserve">. год.  </w:t>
      </w:r>
    </w:p>
    <w:p w:rsidR="009E725D" w:rsidRDefault="009E725D" w:rsidP="001474D3">
      <w:pPr>
        <w:ind w:firstLine="4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Руководитель площадки Славская Т.Б провела семинар-практикум для творческой группы воспитателей МБДОУ №1 "Красная шапочка" по теме: "Метод проектов,  как эффективный метод в познавательном и экологическом развитии дошкольников"; весь коллектив ДОУ старается вовлекать родителей своих воспитанников к участию в </w:t>
      </w:r>
      <w:proofErr w:type="gramStart"/>
      <w:r>
        <w:rPr>
          <w:rFonts w:ascii="Times New Roman CYR" w:hAnsi="Times New Roman CYR"/>
        </w:rPr>
        <w:t>мероприятиях</w:t>
      </w:r>
      <w:proofErr w:type="gramEnd"/>
      <w:r>
        <w:rPr>
          <w:rFonts w:ascii="Times New Roman CYR" w:hAnsi="Times New Roman CYR"/>
        </w:rPr>
        <w:t xml:space="preserve"> проводимых в соответствии с планом работы творческой группы: акции «Зеленая ёлочка - живая иголочка», «Поможем зимующим птицам», были изготовлены </w:t>
      </w:r>
      <w:r>
        <w:rPr>
          <w:rFonts w:ascii="Times New Roman CYR" w:hAnsi="Times New Roman CYR"/>
        </w:rPr>
        <w:lastRenderedPageBreak/>
        <w:t xml:space="preserve">листовки в защиту природы и кормушки которые были  развешаны на территории ДОУ и в поселке Курагино. Проводятся традиционные экологические акции "Посади дерево на память", "Украсим Землю цветами";  в субботники по уборке мусора на территории детского сада.   </w:t>
      </w:r>
    </w:p>
    <w:p w:rsidR="0064790F" w:rsidRDefault="0064790F" w:rsidP="0064790F"/>
    <w:p w:rsidR="00EA15B5" w:rsidRDefault="00EA15B5" w:rsidP="00EA15B5">
      <w:pPr>
        <w:ind w:firstLine="4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ДОУ  имеются условия для разработки и реализации проектов по созданию здоровьесберегающей среды, всем необходимым оборудован малый спортивный зал, в каждой группе есть спортивный уголок «Островок здоровья». Периодически заведующей и заместителем заведующей осуществляется педагогический контроль за физическим развитием детей, поэтому ежегодно воспитанники распределяются по группам здоровья: так,  за 2008-09 год к I - 51,9% от общего числа детей, ко II - 39,7%, к III - 8,4%; за  2009-10 год  I - 51,7% от общего числа детей, ко II - 40,3%, к III -8%</w:t>
      </w:r>
      <w:proofErr w:type="gramStart"/>
      <w:r>
        <w:rPr>
          <w:rFonts w:ascii="Times New Roman CYR" w:hAnsi="Times New Roman CYR"/>
        </w:rPr>
        <w:t xml:space="preserve"> ;</w:t>
      </w:r>
      <w:proofErr w:type="gramEnd"/>
      <w:r>
        <w:rPr>
          <w:rFonts w:ascii="Times New Roman CYR" w:hAnsi="Times New Roman CYR"/>
        </w:rPr>
        <w:t xml:space="preserve"> за 2010-11 год  I - 62,6% ,  II - 28,4%, III - 9%;  Понимая, что за последние 2 года увеличилось число детей имеющих II и III группы здоровья (в основном за счет вновь прибывших детей), совместно с педагогическим коллективом приняты меры по улучшению данной  ситуации. Инструктором  по физической культуре реализуется программа спортивной секции «Крепыш», работа в которой ведется по двум направлениям: общей физической подготовки и коррекционно-профилактической с часто болеющими детьми начиная со 2 младшей группы; также воспитатели всех возрастных групп поддерживают  систему закаливания и режим двигательной активности в течение дня, применяют </w:t>
      </w:r>
      <w:proofErr w:type="spellStart"/>
      <w:r>
        <w:rPr>
          <w:rFonts w:ascii="Times New Roman CYR" w:hAnsi="Times New Roman CYR"/>
        </w:rPr>
        <w:t>здоровьесберегаюшие</w:t>
      </w:r>
      <w:proofErr w:type="spellEnd"/>
      <w:r>
        <w:rPr>
          <w:rFonts w:ascii="Times New Roman CYR" w:hAnsi="Times New Roman CYR"/>
        </w:rPr>
        <w:t xml:space="preserve"> технологии во время проведения занятий: </w:t>
      </w:r>
      <w:proofErr w:type="spellStart"/>
      <w:r>
        <w:rPr>
          <w:rFonts w:ascii="Times New Roman CYR" w:hAnsi="Times New Roman CYR"/>
        </w:rPr>
        <w:t>физминутки</w:t>
      </w:r>
      <w:proofErr w:type="spellEnd"/>
      <w:r>
        <w:rPr>
          <w:rFonts w:ascii="Times New Roman CYR" w:hAnsi="Times New Roman CYR"/>
        </w:rPr>
        <w:t xml:space="preserve">, пальчиковую и </w:t>
      </w:r>
      <w:proofErr w:type="spellStart"/>
      <w:r>
        <w:rPr>
          <w:rFonts w:ascii="Times New Roman CYR" w:hAnsi="Times New Roman CYR"/>
        </w:rPr>
        <w:t>психогимнастику</w:t>
      </w:r>
      <w:proofErr w:type="spellEnd"/>
      <w:r>
        <w:rPr>
          <w:rFonts w:ascii="Times New Roman CYR" w:hAnsi="Times New Roman CYR"/>
        </w:rPr>
        <w:t>, релаксации, ежедневно проводят после дневного сна гимнастику-побудку, оздоровительный бег и закаливающие мероприятия</w:t>
      </w:r>
      <w:proofErr w:type="gramStart"/>
      <w:r>
        <w:rPr>
          <w:rFonts w:ascii="Times New Roman CYR" w:hAnsi="Times New Roman CYR"/>
        </w:rPr>
        <w:t xml:space="preserve"> .</w:t>
      </w:r>
      <w:proofErr w:type="gramEnd"/>
      <w:r>
        <w:rPr>
          <w:rFonts w:ascii="Times New Roman CYR" w:hAnsi="Times New Roman CYR"/>
        </w:rPr>
        <w:t xml:space="preserve">   </w:t>
      </w:r>
    </w:p>
    <w:p w:rsidR="00EA15B5" w:rsidRDefault="00EA15B5" w:rsidP="00EA15B5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В детском саду традиционно проводятся 4 раза в год «Недели здоровья», 2 раза в год эколого-туристические походы; обязательное  участие воспитанников старших гру</w:t>
      </w:r>
      <w:proofErr w:type="gramStart"/>
      <w:r>
        <w:rPr>
          <w:rFonts w:ascii="Times New Roman CYR" w:hAnsi="Times New Roman CYR"/>
        </w:rPr>
        <w:t>пп в сп</w:t>
      </w:r>
      <w:proofErr w:type="gramEnd"/>
      <w:r>
        <w:rPr>
          <w:rFonts w:ascii="Times New Roman CYR" w:hAnsi="Times New Roman CYR"/>
        </w:rPr>
        <w:t xml:space="preserve">ортивных соревнованиях в дни каникул на свежем воздухе и в помещении детского сада «Веселые старты», «День здоровья».  В профилактических целях проводится сезонная витаминизация блюд и фитотерапия и </w:t>
      </w:r>
      <w:proofErr w:type="spellStart"/>
      <w:r>
        <w:rPr>
          <w:rFonts w:ascii="Times New Roman CYR" w:hAnsi="Times New Roman CYR"/>
        </w:rPr>
        <w:t>аромотерапия</w:t>
      </w:r>
      <w:proofErr w:type="spellEnd"/>
      <w:r>
        <w:rPr>
          <w:rFonts w:ascii="Times New Roman CYR" w:hAnsi="Times New Roman CYR"/>
        </w:rPr>
        <w:t xml:space="preserve"> в осенне-зимний период. МБДОУ принимает участие в районных спортивных мероприятиях — </w:t>
      </w:r>
      <w:proofErr w:type="gramStart"/>
      <w:r>
        <w:rPr>
          <w:rFonts w:ascii="Times New Roman CYR" w:hAnsi="Times New Roman CYR"/>
        </w:rPr>
        <w:t>отмечены</w:t>
      </w:r>
      <w:proofErr w:type="gramEnd"/>
      <w:r>
        <w:rPr>
          <w:rFonts w:ascii="Times New Roman CYR" w:hAnsi="Times New Roman CYR"/>
        </w:rPr>
        <w:t xml:space="preserve"> свидетельством от МОУ ДОД Цента ЗОЖ. Таким образом, проводимый в детском саду комплекс профилактических и оздоровительных мероприятий способствует укреплению здоровья воспитанников, протеканию заболеваний в более легкой форме. Мониторинг показал, что заболеваемость детей старших групп в осенне-зимний период снизилась по сравнению с 2009-2010 учебным годом  в среднем на 3% . Посещаемость  за три года составила: в  2008 году - 20228 </w:t>
      </w:r>
      <w:proofErr w:type="spellStart"/>
      <w:r>
        <w:rPr>
          <w:rFonts w:ascii="Times New Roman CYR" w:hAnsi="Times New Roman CYR"/>
        </w:rPr>
        <w:t>детодней</w:t>
      </w:r>
      <w:proofErr w:type="spellEnd"/>
      <w:r>
        <w:rPr>
          <w:rFonts w:ascii="Times New Roman CYR" w:hAnsi="Times New Roman CYR"/>
        </w:rPr>
        <w:t xml:space="preserve">, в 2009 году - 17629 </w:t>
      </w:r>
      <w:proofErr w:type="spellStart"/>
      <w:r>
        <w:rPr>
          <w:rFonts w:ascii="Times New Roman CYR" w:hAnsi="Times New Roman CYR"/>
        </w:rPr>
        <w:t>детодней</w:t>
      </w:r>
      <w:proofErr w:type="spellEnd"/>
      <w:r>
        <w:rPr>
          <w:rFonts w:ascii="Times New Roman CYR" w:hAnsi="Times New Roman CYR"/>
        </w:rPr>
        <w:t xml:space="preserve"> (количество детей соответствует норме), в 2010 году- 16508 .</w:t>
      </w:r>
    </w:p>
    <w:p w:rsidR="009D1F2E" w:rsidRDefault="009D1F2E" w:rsidP="00EA15B5">
      <w:pPr>
        <w:jc w:val="both"/>
        <w:rPr>
          <w:rFonts w:ascii="Times New Roman CYR" w:hAnsi="Times New Roman CYR"/>
        </w:rPr>
      </w:pPr>
    </w:p>
    <w:p w:rsidR="009D1F2E" w:rsidRPr="003969B3" w:rsidRDefault="009D1F2E" w:rsidP="009D1F2E">
      <w:pPr>
        <w:shd w:val="clear" w:color="auto" w:fill="FFFFFF"/>
        <w:spacing w:line="389" w:lineRule="exact"/>
        <w:jc w:val="both"/>
        <w:rPr>
          <w:b/>
          <w:bCs/>
        </w:rPr>
      </w:pPr>
      <w:r w:rsidRPr="003969B3">
        <w:rPr>
          <w:b/>
          <w:bCs/>
        </w:rPr>
        <w:t>Коррекционно-развивающая работа.</w:t>
      </w:r>
    </w:p>
    <w:p w:rsidR="009D1F2E" w:rsidRPr="003969B3" w:rsidRDefault="009D1F2E" w:rsidP="009D1F2E">
      <w:pPr>
        <w:shd w:val="clear" w:color="auto" w:fill="FFFFFF"/>
        <w:spacing w:line="389" w:lineRule="exact"/>
        <w:ind w:firstLine="708"/>
        <w:jc w:val="both"/>
      </w:pPr>
      <w:r w:rsidRPr="003969B3">
        <w:t xml:space="preserve">В </w:t>
      </w:r>
      <w:proofErr w:type="gramStart"/>
      <w:r w:rsidRPr="003969B3">
        <w:t>нашем</w:t>
      </w:r>
      <w:proofErr w:type="gramEnd"/>
      <w:r w:rsidRPr="003969B3">
        <w:t xml:space="preserve"> ДОУ создана</w:t>
      </w:r>
      <w:r>
        <w:t xml:space="preserve"> </w:t>
      </w:r>
      <w:proofErr w:type="spellStart"/>
      <w:r>
        <w:t>психолого-медико-педагогическаий</w:t>
      </w:r>
      <w:proofErr w:type="spellEnd"/>
      <w:r>
        <w:t xml:space="preserve"> консилиум</w:t>
      </w:r>
      <w:r w:rsidRPr="003969B3">
        <w:t>. Основное её назначение – выявление детей с нарушениями в развитии, обеспечение психологического здоровья и эмоционального комфорта детей; психологическое сопровождение детей в период адаптации и создание благоприятных условий для развития личности ребёнка, коррекция речи и звукопроизношения.</w:t>
      </w:r>
    </w:p>
    <w:p w:rsidR="009D1F2E" w:rsidRPr="003969B3" w:rsidRDefault="009D1F2E" w:rsidP="009D1F2E">
      <w:pPr>
        <w:shd w:val="clear" w:color="auto" w:fill="FFFFFF"/>
        <w:spacing w:line="389" w:lineRule="exact"/>
        <w:jc w:val="both"/>
      </w:pPr>
      <w:r w:rsidRPr="003969B3">
        <w:t xml:space="preserve"> Работа ПМПк детского сада заключается в следующих направлениях: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психопрофилактическое;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proofErr w:type="spellStart"/>
      <w:r w:rsidRPr="003969B3">
        <w:lastRenderedPageBreak/>
        <w:t>психокоррекционное</w:t>
      </w:r>
      <w:proofErr w:type="spellEnd"/>
      <w:r w:rsidRPr="003969B3">
        <w:t>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логопедическое;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оздоровительное;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просветительское;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консультационное.</w:t>
      </w:r>
    </w:p>
    <w:p w:rsidR="009D1F2E" w:rsidRDefault="009D1F2E" w:rsidP="009D1F2E">
      <w:pPr>
        <w:jc w:val="both"/>
      </w:pPr>
      <w:r>
        <w:tab/>
        <w:t xml:space="preserve">По результатам диагностических обследований специалистами ДОУ выявляются дети с ОВЗ, которые проводятся  через </w:t>
      </w:r>
      <w:proofErr w:type="spellStart"/>
      <w:r>
        <w:t>психолого-медико-педагогический</w:t>
      </w:r>
      <w:proofErr w:type="spellEnd"/>
      <w:r>
        <w:t xml:space="preserve"> консилиум детского сада и принимается соответствующее решение по каждому конкретному ребенку. На основании решения ПМПк ДОУ планируются коррекционные мероприятия. На детей, нуждающихся в помощи всех специалистов ДОУ, составляется индивидуальная программа сопровождения с целью обеспечения комплексной специализированной помощи воспитанникам, испытывающим трудности в усвоении образовательной программы. В течение учебного года, три раза узкими специалистами проводится мониторинг динамики развития детей, их успешности в освоении </w:t>
      </w:r>
      <w:r>
        <w:rPr>
          <w:spacing w:val="-5"/>
        </w:rPr>
        <w:t xml:space="preserve">коррекционной программы </w:t>
      </w:r>
      <w:r w:rsidRPr="006108AB">
        <w:t xml:space="preserve">«Программа коррекционного воспитания и </w:t>
      </w:r>
      <w:r>
        <w:t>обучения детей с ОНР (5-7 лет)»</w:t>
      </w:r>
      <w:r w:rsidRPr="006108AB">
        <w:t xml:space="preserve"> </w:t>
      </w:r>
      <w:r>
        <w:t>а</w:t>
      </w:r>
      <w:r w:rsidRPr="006108AB">
        <w:t>вторы Т.Б. Филичева, Г.В. Чиркина</w:t>
      </w:r>
    </w:p>
    <w:p w:rsidR="009D1F2E" w:rsidRPr="00F205C6" w:rsidRDefault="009D1F2E" w:rsidP="009D1F2E">
      <w:pPr>
        <w:ind w:firstLine="708"/>
        <w:jc w:val="both"/>
      </w:pPr>
      <w:r>
        <w:t>2 раза в год воспитатели проводят диагностику по  общеобразовательной программе «Воспитания и обучения в детском саду» под редакцией М.А. Васильевой, В.В. Гербовой, Т.С. Комаровой и  по результатам корректируется маршрут сопровождения развития ребенка.</w:t>
      </w:r>
    </w:p>
    <w:p w:rsidR="009D1F2E" w:rsidRDefault="009D1F2E" w:rsidP="009D1F2E">
      <w:pPr>
        <w:shd w:val="clear" w:color="auto" w:fill="FFFFFF"/>
        <w:spacing w:line="322" w:lineRule="exact"/>
        <w:ind w:left="14"/>
        <w:rPr>
          <w:spacing w:val="-5"/>
        </w:rPr>
      </w:pPr>
      <w:r>
        <w:t xml:space="preserve">  </w:t>
      </w:r>
      <w:r>
        <w:rPr>
          <w:spacing w:val="-5"/>
        </w:rPr>
        <w:t xml:space="preserve">- логопункт  посещают дети (с 3 лет до 7) с ФН, ФФН и с ЗРР – 20 воспитанников </w:t>
      </w:r>
    </w:p>
    <w:p w:rsidR="009D1F2E" w:rsidRDefault="009D1F2E" w:rsidP="009D1F2E">
      <w:pPr>
        <w:jc w:val="both"/>
      </w:pPr>
      <w:r>
        <w:t xml:space="preserve"> Работа на логопункте осуществляется в соответствии с положением принятом на Совете педагогов от 9 октября 2008 года,  с детьми начиная со 2 младшей группы и положением о логопункте утвержденным Министерством Образования Российской Федерации от 14 декабря 2004 года. Специалистами проводятся подгрупповые и индивидуальные занятия в зависимости от сложности дефекта: 3-4 года по 10-15 минут; 5-7 лет 15-20 минут. </w:t>
      </w:r>
    </w:p>
    <w:p w:rsidR="009D1F2E" w:rsidRDefault="009D1F2E" w:rsidP="009D1F2E">
      <w:pPr>
        <w:jc w:val="both"/>
      </w:pPr>
      <w:r>
        <w:tab/>
        <w:t>С целью осуществления взаимодействия специалистов в реализации коррекционных мероприятий: учителей-логопедов, воспитателей, педагога-психолога, музыкального руководителя был составлен тематический план коррекционной педагогической работы, принятый на Совете педагогов №1 от 15.09.2005 года. Согласно этому плану, все специалисты в течение недели работают по одной лексической теме. Совместная работа педагогов дала положительные результаты по развитию фонематического восприятия,  лексики, грамматики и связной речи. Эти выводы сделаны на основе диагностики:</w:t>
      </w:r>
    </w:p>
    <w:p w:rsidR="009D1F2E" w:rsidRDefault="009D1F2E" w:rsidP="009D1F2E">
      <w:pPr>
        <w:jc w:val="center"/>
        <w:rPr>
          <w:b/>
        </w:rPr>
      </w:pPr>
      <w:r>
        <w:rPr>
          <w:b/>
        </w:rPr>
        <w:t>Ре</w:t>
      </w:r>
      <w:r w:rsidR="00505A59">
        <w:rPr>
          <w:b/>
        </w:rPr>
        <w:t xml:space="preserve">зультаты работы с детьми компенсирующих </w:t>
      </w:r>
      <w:r>
        <w:rPr>
          <w:b/>
        </w:rPr>
        <w:t xml:space="preserve"> групп.</w:t>
      </w:r>
    </w:p>
    <w:p w:rsidR="009D1F2E" w:rsidRDefault="009D1F2E" w:rsidP="009D1F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094"/>
        <w:gridCol w:w="858"/>
        <w:gridCol w:w="1100"/>
        <w:gridCol w:w="1100"/>
        <w:gridCol w:w="920"/>
        <w:gridCol w:w="920"/>
        <w:gridCol w:w="1116"/>
        <w:gridCol w:w="1115"/>
        <w:gridCol w:w="920"/>
        <w:gridCol w:w="920"/>
      </w:tblGrid>
      <w:tr w:rsidR="009D1F2E">
        <w:trPr>
          <w:cantSplit/>
          <w:trHeight w:val="975"/>
        </w:trPr>
        <w:tc>
          <w:tcPr>
            <w:tcW w:w="813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94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858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Всего детей</w:t>
            </w:r>
          </w:p>
        </w:tc>
        <w:tc>
          <w:tcPr>
            <w:tcW w:w="220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Фонематические процессы</w:t>
            </w:r>
          </w:p>
          <w:p w:rsidR="009D1F2E" w:rsidRDefault="009D1F2E" w:rsidP="00BB4BA1">
            <w:pPr>
              <w:jc w:val="both"/>
              <w:rPr>
                <w:b/>
              </w:rPr>
            </w:pPr>
          </w:p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84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Словарный запас</w:t>
            </w:r>
          </w:p>
        </w:tc>
        <w:tc>
          <w:tcPr>
            <w:tcW w:w="2231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Грамматический строй речи</w:t>
            </w:r>
          </w:p>
        </w:tc>
        <w:tc>
          <w:tcPr>
            <w:tcW w:w="184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9D1F2E">
        <w:trPr>
          <w:cantSplit/>
          <w:trHeight w:val="120"/>
        </w:trPr>
        <w:tc>
          <w:tcPr>
            <w:tcW w:w="813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858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10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16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115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9D1F2E">
        <w:tc>
          <w:tcPr>
            <w:tcW w:w="813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2009-2010</w:t>
            </w:r>
          </w:p>
        </w:tc>
        <w:tc>
          <w:tcPr>
            <w:tcW w:w="1094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858" w:type="dxa"/>
          </w:tcPr>
          <w:p w:rsidR="009D1F2E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9D1F2E">
              <w:rPr>
                <w:b/>
              </w:rPr>
              <w:t xml:space="preserve">2%                     </w:t>
            </w:r>
          </w:p>
        </w:tc>
        <w:tc>
          <w:tcPr>
            <w:tcW w:w="110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D1F2E">
              <w:rPr>
                <w:b/>
              </w:rPr>
              <w:t>0%</w:t>
            </w:r>
          </w:p>
        </w:tc>
        <w:tc>
          <w:tcPr>
            <w:tcW w:w="92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D1F2E">
              <w:rPr>
                <w:b/>
              </w:rPr>
              <w:t>3%</w:t>
            </w:r>
          </w:p>
        </w:tc>
        <w:tc>
          <w:tcPr>
            <w:tcW w:w="92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D1F2E">
              <w:rPr>
                <w:b/>
              </w:rPr>
              <w:t>4,6%</w:t>
            </w:r>
          </w:p>
        </w:tc>
        <w:tc>
          <w:tcPr>
            <w:tcW w:w="1116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9D1F2E">
              <w:rPr>
                <w:b/>
              </w:rPr>
              <w:t>5%</w:t>
            </w:r>
          </w:p>
        </w:tc>
        <w:tc>
          <w:tcPr>
            <w:tcW w:w="1115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9D1F2E">
              <w:rPr>
                <w:b/>
              </w:rPr>
              <w:t>6,5%</w:t>
            </w:r>
          </w:p>
        </w:tc>
        <w:tc>
          <w:tcPr>
            <w:tcW w:w="92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D1F2E">
              <w:rPr>
                <w:b/>
              </w:rPr>
              <w:t>0%</w:t>
            </w:r>
          </w:p>
        </w:tc>
        <w:tc>
          <w:tcPr>
            <w:tcW w:w="920" w:type="dxa"/>
          </w:tcPr>
          <w:p w:rsidR="009D1F2E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9D1F2E">
              <w:rPr>
                <w:b/>
              </w:rPr>
              <w:t>7,3%</w:t>
            </w:r>
          </w:p>
        </w:tc>
      </w:tr>
      <w:tr w:rsidR="00E50542">
        <w:tc>
          <w:tcPr>
            <w:tcW w:w="813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2009-</w:t>
            </w:r>
            <w:r>
              <w:rPr>
                <w:b/>
              </w:rPr>
              <w:lastRenderedPageBreak/>
              <w:t>2010</w:t>
            </w:r>
          </w:p>
          <w:p w:rsidR="00E50542" w:rsidRDefault="00E50542" w:rsidP="00BB4BA1">
            <w:pPr>
              <w:jc w:val="both"/>
              <w:rPr>
                <w:b/>
              </w:rPr>
            </w:pPr>
          </w:p>
        </w:tc>
        <w:tc>
          <w:tcPr>
            <w:tcW w:w="1094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5-6 лет</w:t>
            </w:r>
          </w:p>
        </w:tc>
        <w:tc>
          <w:tcPr>
            <w:tcW w:w="858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18,2</w:t>
            </w:r>
            <w:r w:rsidR="00E50542">
              <w:rPr>
                <w:b/>
              </w:rPr>
              <w:t>%</w:t>
            </w:r>
          </w:p>
        </w:tc>
        <w:tc>
          <w:tcPr>
            <w:tcW w:w="110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27,3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18,2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45,5</w:t>
            </w:r>
            <w:r w:rsidR="00E50542">
              <w:rPr>
                <w:b/>
              </w:rPr>
              <w:t>%</w:t>
            </w:r>
          </w:p>
        </w:tc>
        <w:tc>
          <w:tcPr>
            <w:tcW w:w="1116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18,2</w:t>
            </w:r>
            <w:r w:rsidR="00E50542">
              <w:rPr>
                <w:b/>
              </w:rPr>
              <w:t>%</w:t>
            </w:r>
          </w:p>
        </w:tc>
        <w:tc>
          <w:tcPr>
            <w:tcW w:w="1115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27,3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18,2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DB053A" w:rsidP="00BB4BA1">
            <w:pPr>
              <w:jc w:val="both"/>
              <w:rPr>
                <w:b/>
              </w:rPr>
            </w:pPr>
            <w:r>
              <w:rPr>
                <w:b/>
              </w:rPr>
              <w:t>45,5</w:t>
            </w:r>
            <w:r w:rsidR="00E50542">
              <w:rPr>
                <w:b/>
              </w:rPr>
              <w:t>%</w:t>
            </w:r>
          </w:p>
        </w:tc>
      </w:tr>
      <w:tr w:rsidR="00E50542">
        <w:tc>
          <w:tcPr>
            <w:tcW w:w="813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2010-2011</w:t>
            </w:r>
          </w:p>
        </w:tc>
        <w:tc>
          <w:tcPr>
            <w:tcW w:w="1094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50542">
              <w:rPr>
                <w:b/>
              </w:rPr>
              <w:t>-</w:t>
            </w:r>
            <w:r>
              <w:rPr>
                <w:b/>
              </w:rPr>
              <w:t>6</w:t>
            </w:r>
            <w:r w:rsidR="00E50542">
              <w:rPr>
                <w:b/>
              </w:rPr>
              <w:t xml:space="preserve"> лет</w:t>
            </w:r>
          </w:p>
        </w:tc>
        <w:tc>
          <w:tcPr>
            <w:tcW w:w="858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0542">
              <w:rPr>
                <w:b/>
              </w:rPr>
              <w:t>%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E50542">
              <w:rPr>
                <w:b/>
              </w:rPr>
              <w:t>%</w:t>
            </w:r>
          </w:p>
        </w:tc>
        <w:tc>
          <w:tcPr>
            <w:tcW w:w="1116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E50542">
              <w:rPr>
                <w:b/>
              </w:rPr>
              <w:t>%</w:t>
            </w:r>
          </w:p>
        </w:tc>
        <w:tc>
          <w:tcPr>
            <w:tcW w:w="1115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E50542">
              <w:rPr>
                <w:b/>
              </w:rPr>
              <w:t>%</w:t>
            </w:r>
          </w:p>
        </w:tc>
      </w:tr>
      <w:tr w:rsidR="00E50542">
        <w:tc>
          <w:tcPr>
            <w:tcW w:w="813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2010-2011</w:t>
            </w:r>
          </w:p>
        </w:tc>
        <w:tc>
          <w:tcPr>
            <w:tcW w:w="1094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858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51,8%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30,6%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53,4%</w:t>
            </w:r>
          </w:p>
        </w:tc>
        <w:tc>
          <w:tcPr>
            <w:tcW w:w="1116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1115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50,1%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40,8%</w:t>
            </w:r>
          </w:p>
        </w:tc>
      </w:tr>
    </w:tbl>
    <w:p w:rsidR="00E50542" w:rsidRDefault="00E50542" w:rsidP="009D1F2E">
      <w:pPr>
        <w:jc w:val="both"/>
      </w:pPr>
    </w:p>
    <w:p w:rsidR="009D1F2E" w:rsidRDefault="009D1F2E" w:rsidP="009D1F2E">
      <w:pPr>
        <w:jc w:val="both"/>
      </w:pPr>
      <w:r>
        <w:t xml:space="preserve">  В старшей компенсирующей и разновозрастной компенсирующей </w:t>
      </w:r>
      <w:proofErr w:type="gramStart"/>
      <w:r>
        <w:t>группах</w:t>
      </w:r>
      <w:proofErr w:type="gramEnd"/>
      <w:r>
        <w:t xml:space="preserve">, одно музыкальное занятие в неделю заменяется </w:t>
      </w:r>
      <w:proofErr w:type="spellStart"/>
      <w:r>
        <w:t>логоритмическим</w:t>
      </w:r>
      <w:proofErr w:type="spellEnd"/>
      <w:r>
        <w:t xml:space="preserve">. Музыкальный руководитель проводит </w:t>
      </w:r>
      <w:proofErr w:type="spellStart"/>
      <w:r>
        <w:t>логоритмические</w:t>
      </w:r>
      <w:proofErr w:type="spellEnd"/>
      <w:r>
        <w:t xml:space="preserve"> занятия внедряя методические рекомендации М.</w:t>
      </w:r>
      <w:proofErr w:type="gramStart"/>
      <w:r>
        <w:t>Ю</w:t>
      </w:r>
      <w:proofErr w:type="gramEnd"/>
      <w:r>
        <w:t xml:space="preserve"> </w:t>
      </w:r>
      <w:proofErr w:type="spellStart"/>
      <w:r>
        <w:t>Картушиной</w:t>
      </w:r>
      <w:proofErr w:type="spellEnd"/>
      <w:r>
        <w:t>.  «</w:t>
      </w:r>
      <w:proofErr w:type="spellStart"/>
      <w:r>
        <w:t>Логоритмические</w:t>
      </w:r>
      <w:proofErr w:type="spellEnd"/>
      <w:r>
        <w:t xml:space="preserve"> занятия с детьми 5-6 лет»; «</w:t>
      </w:r>
      <w:proofErr w:type="spellStart"/>
      <w:r>
        <w:t>Логоритмические</w:t>
      </w:r>
      <w:proofErr w:type="spellEnd"/>
      <w:r>
        <w:t xml:space="preserve"> занятия с детьми 6-7 лет» М.: ТЦ Сфера, 2005 год. Основополагающий принцип проведения заняти</w:t>
      </w:r>
      <w:proofErr w:type="gramStart"/>
      <w:r>
        <w:t>й-</w:t>
      </w:r>
      <w:proofErr w:type="gramEnd"/>
      <w:r>
        <w:t xml:space="preserve"> взаимосвязь речи, музыки и движения.</w:t>
      </w:r>
    </w:p>
    <w:p w:rsidR="009D1F2E" w:rsidRPr="00FA6A9C" w:rsidRDefault="009D1F2E" w:rsidP="009D1F2E">
      <w:pPr>
        <w:jc w:val="both"/>
      </w:pPr>
      <w:r>
        <w:tab/>
        <w:t>Педагог-психолог проводит диагностические обследования эмоциональной и познавательной сфер развития детей с раннего возраста. Узкими специалистами ведется комплексное наблюдение детей первой младшей с адаптационного периода с целью выявления особых образовательных потребностей детей.  Диагностическая, коррекционно-развивающая работа в форме познавательно-игровой деятельности  педагога-психолога с детьми проводится индивидуально и малыми подгруппами с раннего возраста  в соответствии с планом работы специалиста в первую и во вторую половину дня.</w:t>
      </w:r>
    </w:p>
    <w:p w:rsidR="00BB4BA1" w:rsidRDefault="00BB4BA1" w:rsidP="00BB4BA1">
      <w:pPr>
        <w:ind w:firstLine="708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Согласно данным тематической проверки и анализу педагогической диагностики  развития детей по всем разделам образовательной программы за 2010-2011 учебный год, выявилось 100% выполнения программы,  из них на среднем и высоком уроне по образовательной области «физическая культура» - 87%, на низком -  13%; по образовательной области «социализация» на среднем и высоком - 89%, на низком - 11 %;</w:t>
      </w:r>
      <w:proofErr w:type="gramEnd"/>
      <w:r>
        <w:rPr>
          <w:rFonts w:ascii="Times New Roman CYR" w:hAnsi="Times New Roman CYR"/>
        </w:rPr>
        <w:t xml:space="preserve"> по развитию речи  и ознакомлению с художественной литературой (речевому общению) на среднем и высоком уровне - 89%, на низком - 11%; по образовательной области «познание» формированию элементарных математических представлений, ознакомлению с окружающим  и экологии на среднем  и высоком  уровне - 90%, на низком - 10%; по образовательной области «художественное творчество» по эстетическому и  музыкальному развитию и на среднем и высоком уровне - 89% , на низком  - 12%. В целом успеваемость по программе составляет: на среднем и высоком уровне  -90,4%, </w:t>
      </w:r>
      <w:proofErr w:type="gramStart"/>
      <w:r>
        <w:rPr>
          <w:rFonts w:ascii="Times New Roman CYR" w:hAnsi="Times New Roman CYR"/>
        </w:rPr>
        <w:t>на</w:t>
      </w:r>
      <w:proofErr w:type="gramEnd"/>
      <w:r>
        <w:rPr>
          <w:rFonts w:ascii="Times New Roman CYR" w:hAnsi="Times New Roman CYR"/>
        </w:rPr>
        <w:t xml:space="preserve"> низком  - 9,6%. 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Уровень усвоения программы в младшей группе по сравнению с прошлым годом составил 85%. Много внимания уделялось познавательному развитию, развитию мелкой моторики рук,  развитию коммуникативного общения на занятиях по развитию речи и ознакомлению с художественной литературой и в  игровой деятельности. </w:t>
      </w:r>
      <w:proofErr w:type="gramStart"/>
      <w:r>
        <w:rPr>
          <w:rFonts w:ascii="Times New Roman CYR" w:hAnsi="Times New Roman CYR"/>
        </w:rPr>
        <w:t>Значительно повысился уровень усвоения программы в средней и старшей группах.</w:t>
      </w:r>
      <w:proofErr w:type="gramEnd"/>
      <w:r>
        <w:rPr>
          <w:rFonts w:ascii="Times New Roman CYR" w:hAnsi="Times New Roman CYR"/>
        </w:rPr>
        <w:t xml:space="preserve"> В подготовительных группах стабильно высокие результаты. Наблюдается рост показателей по эстетическому направлению, который повысился в среднем   на 12%, по сравнению с прошлым учебным годом. Высокие показатели выявлены по экологическому образованию, социально-нравственному развитию. 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В целях улучшения качества воспитательно-образовательного процесса   педагогический коллектив в своей работе применяет инновационные педагогические технологии: </w:t>
      </w:r>
      <w:proofErr w:type="spellStart"/>
      <w:r>
        <w:rPr>
          <w:rFonts w:ascii="Times New Roman CYR" w:hAnsi="Times New Roman CYR"/>
        </w:rPr>
        <w:t>здоровьесберегающие</w:t>
      </w:r>
      <w:proofErr w:type="spellEnd"/>
      <w:r>
        <w:rPr>
          <w:rFonts w:ascii="Times New Roman CYR" w:hAnsi="Times New Roman CYR"/>
        </w:rPr>
        <w:t xml:space="preserve">, игрового, проблемного и  развивающего обучения, </w:t>
      </w:r>
      <w:r>
        <w:rPr>
          <w:rFonts w:ascii="Times New Roman CYR" w:hAnsi="Times New Roman CYR"/>
        </w:rPr>
        <w:lastRenderedPageBreak/>
        <w:t xml:space="preserve">проектные в эколого-нравственном образовании, </w:t>
      </w:r>
      <w:proofErr w:type="spellStart"/>
      <w:r>
        <w:rPr>
          <w:rFonts w:ascii="Times New Roman CYR" w:hAnsi="Times New Roman CYR"/>
        </w:rPr>
        <w:t>социоигровые</w:t>
      </w:r>
      <w:proofErr w:type="spellEnd"/>
      <w:r>
        <w:rPr>
          <w:rFonts w:ascii="Times New Roman CYR" w:hAnsi="Times New Roman CYR"/>
        </w:rPr>
        <w:t xml:space="preserve"> приемы, которые помогают ребенку почувствовать себя раскрепощенным и востребованным, а также способствуют дальнейшему успешному обучению выпускников детского сада  в школе. </w:t>
      </w:r>
    </w:p>
    <w:p w:rsidR="007702D4" w:rsidRPr="007702D4" w:rsidRDefault="007702D4" w:rsidP="007702D4">
      <w:pPr>
        <w:ind w:firstLine="708"/>
        <w:jc w:val="both"/>
        <w:rPr>
          <w:rFonts w:ascii="Times New Roman CYR" w:hAnsi="Times New Roman CYR"/>
          <w:b/>
        </w:rPr>
      </w:pPr>
      <w:r w:rsidRPr="007702D4">
        <w:rPr>
          <w:rFonts w:ascii="Times New Roman CYR" w:hAnsi="Times New Roman CYR"/>
          <w:b/>
        </w:rPr>
        <w:t xml:space="preserve">Работа по взаимодействию детского сада и школы ведется </w:t>
      </w:r>
      <w:proofErr w:type="gramStart"/>
      <w:r w:rsidRPr="007702D4">
        <w:rPr>
          <w:rFonts w:ascii="Times New Roman CYR" w:hAnsi="Times New Roman CYR"/>
          <w:b/>
        </w:rPr>
        <w:t>согласно заключенных</w:t>
      </w:r>
      <w:proofErr w:type="gramEnd"/>
      <w:r w:rsidRPr="007702D4">
        <w:rPr>
          <w:rFonts w:ascii="Times New Roman CYR" w:hAnsi="Times New Roman CYR"/>
          <w:b/>
        </w:rPr>
        <w:t xml:space="preserve">  между руководителями учреждений договоров о сотрудничестве.</w:t>
      </w:r>
    </w:p>
    <w:p w:rsidR="00BB4BA1" w:rsidRDefault="007702D4" w:rsidP="007702D4">
      <w:pPr>
        <w:jc w:val="both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</w:rPr>
        <w:t xml:space="preserve">В  подготовительных группах  проведен цикл познавательных занятий в присутствии учителей начальных классов </w:t>
      </w:r>
      <w:proofErr w:type="spellStart"/>
      <w:r>
        <w:rPr>
          <w:rFonts w:ascii="Times New Roman CYR" w:hAnsi="Times New Roman CYR"/>
        </w:rPr>
        <w:t>Курагинских</w:t>
      </w:r>
      <w:proofErr w:type="spellEnd"/>
      <w:r>
        <w:rPr>
          <w:rFonts w:ascii="Times New Roman CYR" w:hAnsi="Times New Roman CYR"/>
        </w:rPr>
        <w:t xml:space="preserve"> школ №1 и №3; экскурсии </w:t>
      </w:r>
      <w:r w:rsidR="00543A6C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>КСОШ №3 и в Центральную районную библиотеку ДК. 30 марта 2010 года в рамках «Дня открытых дверей детского сада»  дети подготовительных гру</w:t>
      </w:r>
      <w:r w:rsidR="006203DC">
        <w:rPr>
          <w:rFonts w:ascii="Times New Roman CYR" w:hAnsi="Times New Roman CYR"/>
        </w:rPr>
        <w:t xml:space="preserve">пп </w:t>
      </w:r>
      <w:r>
        <w:rPr>
          <w:rFonts w:ascii="Times New Roman CYR" w:hAnsi="Times New Roman CYR"/>
        </w:rPr>
        <w:t xml:space="preserve"> поставили музыкальную  сказку </w:t>
      </w:r>
      <w:r w:rsidR="006203DC">
        <w:rPr>
          <w:rFonts w:ascii="Times New Roman CYR" w:hAnsi="Times New Roman CYR"/>
        </w:rPr>
        <w:t xml:space="preserve">для учителей  начальных классов и родителей </w:t>
      </w:r>
      <w:r>
        <w:rPr>
          <w:rFonts w:ascii="Times New Roman CYR" w:hAnsi="Times New Roman CYR"/>
        </w:rPr>
        <w:t>«Как морковку назвали морковкой».</w:t>
      </w:r>
      <w:proofErr w:type="gramEnd"/>
      <w:r w:rsidR="006203DC">
        <w:rPr>
          <w:rFonts w:ascii="Times New Roman CYR" w:hAnsi="Times New Roman CYR"/>
        </w:rPr>
        <w:t xml:space="preserve"> Затем был проведен круглый стол на тему «Успехи выпускников детского сада». Учителями начальных классов дана положительная оценка о воспитанниках детского сада.  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 xml:space="preserve">      </w:t>
      </w:r>
      <w:r>
        <w:rPr>
          <w:rFonts w:ascii="Times New Roman CYR" w:hAnsi="Times New Roman CYR"/>
        </w:rPr>
        <w:t xml:space="preserve">Воспитанники подготовительных групп по результатам обследования психологом уровня познавательной сферы показали следующие данные: из 27 детей подготовительных групп 37% имеют высокий уровень развития, 59% средний, 4% низкий уровень, что в целом говорит об успешном освоении образовательной программы детского сада и сформированности внутренней позиции школьника у основной массы воспитанников. </w:t>
      </w:r>
    </w:p>
    <w:p w:rsidR="00BB4BA1" w:rsidRDefault="00BB4BA1" w:rsidP="006203DC">
      <w:pPr>
        <w:widowControl w:val="0"/>
        <w:suppressAutoHyphens/>
        <w:overflowPunct w:val="0"/>
        <w:autoSpaceDE w:val="0"/>
        <w:ind w:left="284"/>
        <w:jc w:val="both"/>
        <w:textAlignment w:val="baseline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color w:val="000000"/>
        </w:rPr>
        <w:t>В детском саду качество подготовки выпускников анализируется через успешность обучения их в 1-2 классах общеобразовательной школы № 1 и 3.</w:t>
      </w:r>
    </w:p>
    <w:p w:rsidR="00090EAD" w:rsidRPr="00090EAD" w:rsidRDefault="00090EAD" w:rsidP="00090EAD">
      <w:pPr>
        <w:jc w:val="center"/>
        <w:rPr>
          <w:rFonts w:ascii="Times New Roman CYR" w:hAnsi="Times New Roman CYR"/>
          <w:b/>
        </w:rPr>
      </w:pPr>
      <w:r w:rsidRPr="00090EAD">
        <w:rPr>
          <w:rFonts w:ascii="Times New Roman CYR" w:hAnsi="Times New Roman CYR"/>
          <w:b/>
        </w:rPr>
        <w:t>Данные</w:t>
      </w:r>
      <w:r w:rsidR="00BB4BA1" w:rsidRPr="00090EAD">
        <w:rPr>
          <w:rFonts w:ascii="Times New Roman CYR" w:hAnsi="Times New Roman CYR"/>
          <w:b/>
        </w:rPr>
        <w:t xml:space="preserve"> об успеваемости  бывших воспитанников МБДОУ №1 «Красная шапочка»</w:t>
      </w:r>
    </w:p>
    <w:p w:rsidR="00090EAD" w:rsidRDefault="00090EAD" w:rsidP="00BB4BA1">
      <w:pPr>
        <w:jc w:val="both"/>
        <w:rPr>
          <w:rFonts w:ascii="Times New Roman CYR" w:hAnsi="Times New Roman CYR"/>
        </w:rPr>
      </w:pP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1480"/>
        <w:gridCol w:w="1337"/>
        <w:gridCol w:w="1509"/>
        <w:gridCol w:w="3143"/>
      </w:tblGrid>
      <w:tr w:rsidR="00E901B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38" w:type="dxa"/>
            <w:vMerge w:val="restart"/>
          </w:tcPr>
          <w:p w:rsidR="00E901BE" w:rsidRDefault="00E901BE" w:rsidP="00E901BE">
            <w:pPr>
              <w:jc w:val="center"/>
            </w:pPr>
            <w:r>
              <w:t>Годы</w:t>
            </w:r>
          </w:p>
        </w:tc>
        <w:tc>
          <w:tcPr>
            <w:tcW w:w="1480" w:type="dxa"/>
            <w:vMerge w:val="restart"/>
          </w:tcPr>
          <w:p w:rsidR="00E901BE" w:rsidRDefault="00E901BE" w:rsidP="00E901BE">
            <w:pPr>
              <w:jc w:val="center"/>
            </w:pPr>
            <w:r>
              <w:t>Кол-во детей</w:t>
            </w:r>
          </w:p>
        </w:tc>
        <w:tc>
          <w:tcPr>
            <w:tcW w:w="2726" w:type="dxa"/>
            <w:gridSpan w:val="2"/>
          </w:tcPr>
          <w:p w:rsidR="00E901BE" w:rsidRDefault="00E901BE" w:rsidP="00E901BE">
            <w:pPr>
              <w:jc w:val="center"/>
            </w:pPr>
            <w:r>
              <w:t>Обучается по общеобразовательной программе</w:t>
            </w:r>
          </w:p>
        </w:tc>
        <w:tc>
          <w:tcPr>
            <w:tcW w:w="3143" w:type="dxa"/>
            <w:vMerge w:val="restart"/>
          </w:tcPr>
          <w:p w:rsidR="00E901BE" w:rsidRDefault="00E901BE" w:rsidP="00E901BE">
            <w:pPr>
              <w:jc w:val="center"/>
            </w:pPr>
          </w:p>
          <w:p w:rsidR="00E901BE" w:rsidRDefault="00E901BE" w:rsidP="00E901BE">
            <w:pPr>
              <w:jc w:val="center"/>
            </w:pPr>
          </w:p>
          <w:p w:rsidR="00E901BE" w:rsidRDefault="00E901BE" w:rsidP="00E901BE">
            <w:pPr>
              <w:jc w:val="center"/>
            </w:pPr>
            <w:r>
              <w:t>В классе коррекции</w:t>
            </w: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738" w:type="dxa"/>
            <w:vMerge/>
          </w:tcPr>
          <w:p w:rsidR="00E901BE" w:rsidRDefault="00E901BE" w:rsidP="00E901BE">
            <w:pPr>
              <w:jc w:val="center"/>
            </w:pPr>
          </w:p>
        </w:tc>
        <w:tc>
          <w:tcPr>
            <w:tcW w:w="1480" w:type="dxa"/>
            <w:vMerge/>
          </w:tcPr>
          <w:p w:rsidR="00E901BE" w:rsidRDefault="00E901BE" w:rsidP="00E901BE">
            <w:pPr>
              <w:jc w:val="center"/>
            </w:pP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На хорошо и отлично</w:t>
            </w:r>
          </w:p>
        </w:tc>
        <w:tc>
          <w:tcPr>
            <w:tcW w:w="1390" w:type="dxa"/>
          </w:tcPr>
          <w:p w:rsidR="00E901BE" w:rsidRDefault="00E901BE" w:rsidP="00E901BE">
            <w:pPr>
              <w:jc w:val="center"/>
            </w:pPr>
            <w:r>
              <w:t xml:space="preserve">На </w:t>
            </w:r>
            <w:proofErr w:type="spellStart"/>
            <w:r>
              <w:t>удовлетво</w:t>
            </w:r>
            <w:proofErr w:type="spellEnd"/>
          </w:p>
          <w:p w:rsidR="00E901BE" w:rsidRDefault="00E901BE" w:rsidP="00E901BE">
            <w:pPr>
              <w:jc w:val="center"/>
            </w:pPr>
            <w:proofErr w:type="spellStart"/>
            <w:r>
              <w:t>рительно</w:t>
            </w:r>
            <w:proofErr w:type="spellEnd"/>
          </w:p>
        </w:tc>
        <w:tc>
          <w:tcPr>
            <w:tcW w:w="3143" w:type="dxa"/>
            <w:vMerge/>
          </w:tcPr>
          <w:p w:rsidR="00E901BE" w:rsidRDefault="00E901BE" w:rsidP="00E901BE">
            <w:pPr>
              <w:jc w:val="center"/>
            </w:pP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738" w:type="dxa"/>
          </w:tcPr>
          <w:p w:rsidR="00E901BE" w:rsidRDefault="00E901BE" w:rsidP="00E901BE">
            <w:pPr>
              <w:jc w:val="center"/>
            </w:pPr>
            <w:r>
              <w:t xml:space="preserve">2008-2009 </w:t>
            </w:r>
          </w:p>
        </w:tc>
        <w:tc>
          <w:tcPr>
            <w:tcW w:w="1480" w:type="dxa"/>
          </w:tcPr>
          <w:p w:rsidR="00E901BE" w:rsidRDefault="00E901BE" w:rsidP="00E901BE">
            <w:pPr>
              <w:jc w:val="center"/>
            </w:pPr>
            <w:r>
              <w:t>30</w:t>
            </w: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93,6%</w:t>
            </w:r>
          </w:p>
        </w:tc>
        <w:tc>
          <w:tcPr>
            <w:tcW w:w="1390" w:type="dxa"/>
          </w:tcPr>
          <w:p w:rsidR="00E901BE" w:rsidRDefault="00E901BE" w:rsidP="00E901BE">
            <w:pPr>
              <w:jc w:val="center"/>
            </w:pPr>
            <w:r>
              <w:t>6,4%</w:t>
            </w:r>
          </w:p>
        </w:tc>
        <w:tc>
          <w:tcPr>
            <w:tcW w:w="3143" w:type="dxa"/>
          </w:tcPr>
          <w:p w:rsidR="00E901BE" w:rsidRDefault="00E901BE" w:rsidP="00E901BE">
            <w:pPr>
              <w:jc w:val="center"/>
            </w:pPr>
            <w:r>
              <w:t>1</w:t>
            </w: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38" w:type="dxa"/>
          </w:tcPr>
          <w:p w:rsidR="00E901BE" w:rsidRDefault="00E901BE" w:rsidP="00E901BE">
            <w:pPr>
              <w:jc w:val="center"/>
            </w:pPr>
            <w:r>
              <w:t>2009-2010</w:t>
            </w:r>
          </w:p>
        </w:tc>
        <w:tc>
          <w:tcPr>
            <w:tcW w:w="1480" w:type="dxa"/>
          </w:tcPr>
          <w:p w:rsidR="00E901BE" w:rsidRDefault="00E901BE" w:rsidP="00E901BE">
            <w:pPr>
              <w:jc w:val="center"/>
            </w:pPr>
            <w:r>
              <w:t>26</w:t>
            </w: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87,6%</w:t>
            </w:r>
          </w:p>
        </w:tc>
        <w:tc>
          <w:tcPr>
            <w:tcW w:w="1390" w:type="dxa"/>
          </w:tcPr>
          <w:p w:rsidR="00E901BE" w:rsidRDefault="00E901BE" w:rsidP="00E901BE">
            <w:pPr>
              <w:jc w:val="center"/>
            </w:pPr>
            <w:r>
              <w:t>12,4%</w:t>
            </w:r>
          </w:p>
        </w:tc>
        <w:tc>
          <w:tcPr>
            <w:tcW w:w="3143" w:type="dxa"/>
          </w:tcPr>
          <w:p w:rsidR="00E901BE" w:rsidRDefault="00E901BE" w:rsidP="00E901BE">
            <w:pPr>
              <w:jc w:val="center"/>
            </w:pPr>
            <w:r>
              <w:t>2</w:t>
            </w: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38" w:type="dxa"/>
          </w:tcPr>
          <w:p w:rsidR="00E901BE" w:rsidRDefault="00E901BE" w:rsidP="00E901BE">
            <w:pPr>
              <w:jc w:val="center"/>
            </w:pPr>
            <w:r>
              <w:t>2010-2011</w:t>
            </w:r>
          </w:p>
        </w:tc>
        <w:tc>
          <w:tcPr>
            <w:tcW w:w="1480" w:type="dxa"/>
          </w:tcPr>
          <w:p w:rsidR="00E901BE" w:rsidRDefault="00E901BE" w:rsidP="00E901BE">
            <w:pPr>
              <w:jc w:val="center"/>
            </w:pPr>
            <w:r>
              <w:t>27</w:t>
            </w: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89%</w:t>
            </w:r>
          </w:p>
        </w:tc>
        <w:tc>
          <w:tcPr>
            <w:tcW w:w="1390" w:type="dxa"/>
          </w:tcPr>
          <w:p w:rsidR="00E901BE" w:rsidRDefault="00E901BE" w:rsidP="00E901BE">
            <w:pPr>
              <w:jc w:val="center"/>
            </w:pPr>
            <w:r>
              <w:t>11%</w:t>
            </w:r>
          </w:p>
        </w:tc>
        <w:tc>
          <w:tcPr>
            <w:tcW w:w="3143" w:type="dxa"/>
          </w:tcPr>
          <w:p w:rsidR="00E901BE" w:rsidRDefault="00E901BE" w:rsidP="00E901BE">
            <w:pPr>
              <w:jc w:val="center"/>
            </w:pPr>
            <w:r>
              <w:t>1</w:t>
            </w:r>
          </w:p>
        </w:tc>
      </w:tr>
    </w:tbl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E901BE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Подготовке детей к обучению в школе всеми специалистами МБДОУ уделяется большое внимание, в течение учебного года прошло 3 заседания проблемной группы «Выпускник» целью работы, которой, является: обеспечение качества подготовки детей к обучению в школе. В результате работы проблемной группы  по этому направлению создана модель «Выпускника ДОУ»; для детей  с проблемами в развитии разработаны и реализуются индивидуальные образовательные программы (работа ведется согласно тематическому плану коррекционной работы во взаимодействии со всеми специалистами детского сада). </w:t>
      </w:r>
      <w:r w:rsidR="007702D4">
        <w:rPr>
          <w:rFonts w:ascii="Times New Roman CYR" w:hAnsi="Times New Roman CYR"/>
        </w:rPr>
        <w:t>В конце 2010-2011 учебного года завучам начальных классов  в МОУ КСОШ №1 и МОУ КСОШ №3 были переданы карты индивидуального развития на выпускников детского сада «Красная шапочка»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  <w:t xml:space="preserve"> </w:t>
      </w:r>
    </w:p>
    <w:p w:rsidR="00295484" w:rsidRDefault="00295484" w:rsidP="0064790F"/>
    <w:p w:rsidR="00295484" w:rsidRPr="00473E49" w:rsidRDefault="00295484" w:rsidP="00295484">
      <w:pPr>
        <w:jc w:val="both"/>
        <w:rPr>
          <w:b/>
        </w:rPr>
      </w:pPr>
      <w:r w:rsidRPr="00473E49">
        <w:rPr>
          <w:b/>
        </w:rPr>
        <w:t xml:space="preserve">В МБДОУ №1 «Красная шапочка» работают кружки: </w:t>
      </w:r>
    </w:p>
    <w:p w:rsidR="00295484" w:rsidRDefault="00295484" w:rsidP="00295484">
      <w:pPr>
        <w:jc w:val="both"/>
      </w:pPr>
      <w:proofErr w:type="gramStart"/>
      <w:r>
        <w:t>- Хореографическая студия «Бусинки», вокальная студия «Капельки», театральная студия «Петрушка», клуб «Экологическая азбука», физкультурно-о</w:t>
      </w:r>
      <w:r w:rsidR="00090EAD">
        <w:t>здоровительная секция «Крепыш».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0"/>
        <w:gridCol w:w="1260"/>
        <w:gridCol w:w="1080"/>
        <w:gridCol w:w="1260"/>
        <w:gridCol w:w="1620"/>
        <w:gridCol w:w="1826"/>
      </w:tblGrid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Направление и название кружка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Возраст детей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Количество детей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Количество занятий в неделю 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Время проведения</w:t>
            </w: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  <w:r w:rsidRPr="00B24908">
              <w:t>ФИО преподавателя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t>Автор названия методики, программы</w:t>
            </w:r>
          </w:p>
        </w:tc>
      </w:tr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Хореографическая студия «Бусинки»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4-5 лет</w:t>
            </w:r>
          </w:p>
          <w:p w:rsidR="00295484" w:rsidRPr="00B24908" w:rsidRDefault="00295484" w:rsidP="00B2555F">
            <w:pPr>
              <w:jc w:val="both"/>
            </w:pPr>
            <w:r w:rsidRPr="00B24908">
              <w:t>(подгруппа)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6-7 лет</w:t>
            </w:r>
          </w:p>
          <w:p w:rsidR="00295484" w:rsidRPr="00B24908" w:rsidRDefault="00295484" w:rsidP="00B2555F">
            <w:pPr>
              <w:jc w:val="both"/>
            </w:pPr>
            <w:r w:rsidRPr="00B24908">
              <w:t>(мал</w:t>
            </w:r>
            <w:proofErr w:type="gramStart"/>
            <w:r w:rsidRPr="00B24908">
              <w:t>.</w:t>
            </w:r>
            <w:proofErr w:type="gramEnd"/>
            <w:r w:rsidRPr="00B24908">
              <w:t xml:space="preserve"> </w:t>
            </w:r>
            <w:proofErr w:type="gramStart"/>
            <w:r w:rsidRPr="00B24908">
              <w:t>п</w:t>
            </w:r>
            <w:proofErr w:type="gramEnd"/>
            <w:r w:rsidRPr="00B24908">
              <w:t>одгруппами)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14 чел.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14 чел.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t>1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1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Вторник</w:t>
            </w:r>
          </w:p>
          <w:p w:rsidR="00295484" w:rsidRPr="00B24908" w:rsidRDefault="00295484" w:rsidP="00B2555F">
            <w:pPr>
              <w:jc w:val="both"/>
            </w:pPr>
            <w:r w:rsidRPr="00B24908">
              <w:t>15.30-15.50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Четверг15.30-16.10</w:t>
            </w: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Музыкальный руководитель Т.В. Кузнецова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t>А.И. Буренина «Ритмическая мозаика» Программа по ритмической пластике для детей дошкольного возраста.</w:t>
            </w:r>
          </w:p>
        </w:tc>
      </w:tr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Вокальная студия «Капельки» индивидуально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5-6 лет 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6-7 лет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4 чел.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6 чел.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t>2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2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Понедельник Среда</w:t>
            </w:r>
          </w:p>
          <w:p w:rsidR="00295484" w:rsidRPr="00B24908" w:rsidRDefault="00295484" w:rsidP="00B2555F">
            <w:pPr>
              <w:jc w:val="both"/>
            </w:pPr>
            <w:r w:rsidRPr="00B24908">
              <w:t>15.30-16.00</w:t>
            </w:r>
          </w:p>
          <w:p w:rsidR="00295484" w:rsidRPr="00B24908" w:rsidRDefault="00295484" w:rsidP="00B2555F">
            <w:pPr>
              <w:jc w:val="both"/>
            </w:pPr>
          </w:p>
          <w:p w:rsidR="00295484" w:rsidRPr="00B24908" w:rsidRDefault="00295484" w:rsidP="00B2555F">
            <w:pPr>
              <w:jc w:val="both"/>
            </w:pPr>
            <w:r w:rsidRPr="00B24908">
              <w:t>Вторник</w:t>
            </w:r>
          </w:p>
          <w:p w:rsidR="00295484" w:rsidRPr="00B24908" w:rsidRDefault="00295484" w:rsidP="00B2555F">
            <w:pPr>
              <w:jc w:val="both"/>
            </w:pPr>
            <w:r w:rsidRPr="00B24908">
              <w:t>Пятница15.40.-16.10</w:t>
            </w: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  <w:r w:rsidRPr="00B24908">
              <w:t>Музыкальный руководитель Т.В. Кузнецова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t>О. Карцев</w:t>
            </w:r>
          </w:p>
          <w:p w:rsidR="00295484" w:rsidRPr="00B24908" w:rsidRDefault="00295484" w:rsidP="00B2555F">
            <w:pPr>
              <w:jc w:val="both"/>
            </w:pPr>
            <w:r w:rsidRPr="00B24908">
              <w:t>«Учите детей пению»: М. Скрипторий,2005 г.</w:t>
            </w:r>
          </w:p>
        </w:tc>
      </w:tr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Театральная студия</w:t>
            </w:r>
          </w:p>
          <w:p w:rsidR="00295484" w:rsidRPr="00B24908" w:rsidRDefault="00295484" w:rsidP="00B2555F">
            <w:pPr>
              <w:jc w:val="both"/>
            </w:pPr>
            <w:r w:rsidRPr="00B24908">
              <w:t>«Петрушка» индивидуально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6-7 лет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10 чел.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t>2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Понедельник </w:t>
            </w:r>
          </w:p>
          <w:p w:rsidR="00295484" w:rsidRPr="00B24908" w:rsidRDefault="00295484" w:rsidP="00B2555F">
            <w:pPr>
              <w:jc w:val="both"/>
            </w:pPr>
            <w:r w:rsidRPr="00B24908">
              <w:t>Пятница</w:t>
            </w: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  <w:r w:rsidRPr="00B24908">
              <w:t>Воспитатель Т.И. Бармашова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А.В. </w:t>
            </w:r>
            <w:proofErr w:type="spellStart"/>
            <w:r w:rsidRPr="00B24908">
              <w:t>Щеткин</w:t>
            </w:r>
            <w:proofErr w:type="spellEnd"/>
            <w:r w:rsidRPr="00B24908">
              <w:t xml:space="preserve"> «Театральная деятельность в детском саду» Москва, 2008г.</w:t>
            </w:r>
          </w:p>
        </w:tc>
      </w:tr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Кружок «Экологическая азбука»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4-5 лет 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10 чел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t>1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>Четверг</w:t>
            </w: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  <w:r w:rsidRPr="00B24908">
              <w:t>Воспитатель-эколог Т.Б. Славская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t>«Наш дом - природа» М.: - 1998 год.</w:t>
            </w:r>
          </w:p>
          <w:p w:rsidR="00295484" w:rsidRPr="00B24908" w:rsidRDefault="00295484" w:rsidP="00B2555F">
            <w:pPr>
              <w:jc w:val="both"/>
            </w:pPr>
            <w:r w:rsidRPr="00B24908">
              <w:t>Под ред. Н.А. Рыжовой</w:t>
            </w:r>
          </w:p>
        </w:tc>
      </w:tr>
      <w:tr w:rsidR="00295484" w:rsidRPr="00B24908" w:rsidTr="00B2555F">
        <w:tc>
          <w:tcPr>
            <w:tcW w:w="1548" w:type="dxa"/>
          </w:tcPr>
          <w:p w:rsidR="00295484" w:rsidRPr="00B24908" w:rsidRDefault="00295484" w:rsidP="00B2555F">
            <w:pPr>
              <w:jc w:val="both"/>
            </w:pPr>
            <w:r w:rsidRPr="00B24908">
              <w:t>Физкульту</w:t>
            </w:r>
            <w:r w:rsidRPr="00B24908">
              <w:lastRenderedPageBreak/>
              <w:t>рно-оздоровительная секция «Крепыш»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lastRenderedPageBreak/>
              <w:t>5-7 лет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  <w:r w:rsidRPr="00B24908">
              <w:t xml:space="preserve">12 чел </w:t>
            </w:r>
          </w:p>
          <w:p w:rsidR="00295484" w:rsidRPr="00B24908" w:rsidRDefault="00295484" w:rsidP="00B2555F">
            <w:pPr>
              <w:jc w:val="both"/>
            </w:pPr>
            <w:r w:rsidRPr="00B24908">
              <w:lastRenderedPageBreak/>
              <w:t>3 малых подгруппы</w:t>
            </w:r>
          </w:p>
        </w:tc>
        <w:tc>
          <w:tcPr>
            <w:tcW w:w="1080" w:type="dxa"/>
          </w:tcPr>
          <w:p w:rsidR="00295484" w:rsidRPr="00B24908" w:rsidRDefault="00295484" w:rsidP="00B2555F">
            <w:pPr>
              <w:jc w:val="both"/>
            </w:pPr>
            <w:r w:rsidRPr="00B24908">
              <w:lastRenderedPageBreak/>
              <w:t>1</w:t>
            </w:r>
          </w:p>
        </w:tc>
        <w:tc>
          <w:tcPr>
            <w:tcW w:w="1260" w:type="dxa"/>
          </w:tcPr>
          <w:p w:rsidR="00295484" w:rsidRPr="00B24908" w:rsidRDefault="00295484" w:rsidP="00B2555F">
            <w:pPr>
              <w:jc w:val="both"/>
            </w:pPr>
          </w:p>
        </w:tc>
        <w:tc>
          <w:tcPr>
            <w:tcW w:w="1620" w:type="dxa"/>
          </w:tcPr>
          <w:p w:rsidR="00295484" w:rsidRPr="00B24908" w:rsidRDefault="00295484" w:rsidP="00B2555F">
            <w:pPr>
              <w:jc w:val="both"/>
            </w:pPr>
            <w:r w:rsidRPr="00B24908">
              <w:t>Инструкто</w:t>
            </w:r>
            <w:r w:rsidRPr="00B24908">
              <w:lastRenderedPageBreak/>
              <w:t xml:space="preserve">р по физкультуре Д.Н. Артемьева </w:t>
            </w:r>
          </w:p>
        </w:tc>
        <w:tc>
          <w:tcPr>
            <w:tcW w:w="1826" w:type="dxa"/>
          </w:tcPr>
          <w:p w:rsidR="00295484" w:rsidRPr="00B24908" w:rsidRDefault="00295484" w:rsidP="00B2555F">
            <w:pPr>
              <w:jc w:val="both"/>
            </w:pPr>
            <w:r w:rsidRPr="00B24908">
              <w:lastRenderedPageBreak/>
              <w:t xml:space="preserve">Л.Д. </w:t>
            </w:r>
            <w:r w:rsidRPr="00B24908">
              <w:lastRenderedPageBreak/>
              <w:t>Глазырина «Физическая культура - дошкольникам»- М.: Владос,2004 год</w:t>
            </w:r>
          </w:p>
        </w:tc>
      </w:tr>
    </w:tbl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</w:r>
    </w:p>
    <w:p w:rsidR="006203DC" w:rsidRPr="001C5BD8" w:rsidRDefault="006203DC" w:rsidP="00090EAD">
      <w:pPr>
        <w:widowControl w:val="0"/>
        <w:suppressAutoHyphens/>
        <w:overflowPunct w:val="0"/>
        <w:autoSpaceDE w:val="0"/>
        <w:ind w:left="284"/>
        <w:jc w:val="both"/>
        <w:textAlignment w:val="baseline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ab/>
        <w:t xml:space="preserve"> </w:t>
      </w:r>
    </w:p>
    <w:p w:rsidR="006203DC" w:rsidRDefault="006203DC" w:rsidP="006203DC">
      <w:pPr>
        <w:rPr>
          <w:rFonts w:ascii="Arial" w:hAnsi="Arial" w:cs="Arial"/>
          <w:sz w:val="18"/>
          <w:szCs w:val="18"/>
        </w:rPr>
      </w:pPr>
    </w:p>
    <w:p w:rsidR="00090EAD" w:rsidRDefault="00090EAD" w:rsidP="006203DC">
      <w:pPr>
        <w:rPr>
          <w:rFonts w:ascii="Arial" w:hAnsi="Arial" w:cs="Arial"/>
          <w:sz w:val="18"/>
          <w:szCs w:val="18"/>
        </w:rPr>
      </w:pPr>
    </w:p>
    <w:p w:rsidR="00090EAD" w:rsidRDefault="00090EAD" w:rsidP="006203DC">
      <w:pPr>
        <w:rPr>
          <w:rFonts w:ascii="Arial" w:hAnsi="Arial" w:cs="Arial"/>
          <w:sz w:val="18"/>
          <w:szCs w:val="18"/>
        </w:rPr>
      </w:pPr>
    </w:p>
    <w:p w:rsidR="00295484" w:rsidRDefault="00295484" w:rsidP="00295484"/>
    <w:p w:rsidR="008439D8" w:rsidRPr="009F7725" w:rsidRDefault="008439D8" w:rsidP="008439D8">
      <w:pPr>
        <w:tabs>
          <w:tab w:val="left" w:pos="2145"/>
        </w:tabs>
        <w:rPr>
          <w:b/>
        </w:rPr>
      </w:pPr>
      <w:r w:rsidRPr="009F7725">
        <w:rPr>
          <w:b/>
        </w:rPr>
        <w:t>Взаимодействие с социальными партнёрами</w:t>
      </w:r>
    </w:p>
    <w:p w:rsidR="008439D8" w:rsidRPr="004D2C6D" w:rsidRDefault="008439D8" w:rsidP="008439D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14"/>
        <w:jc w:val="both"/>
        <w:rPr>
          <w:color w:val="000000"/>
          <w:spacing w:val="-2"/>
        </w:rPr>
      </w:pPr>
      <w:r>
        <w:rPr>
          <w:color w:val="000000"/>
          <w:spacing w:val="9"/>
        </w:rPr>
        <w:tab/>
      </w:r>
      <w:r w:rsidRPr="009F7725">
        <w:rPr>
          <w:color w:val="000000"/>
          <w:spacing w:val="9"/>
        </w:rPr>
        <w:t>М</w:t>
      </w:r>
      <w:r>
        <w:rPr>
          <w:color w:val="000000"/>
          <w:spacing w:val="9"/>
        </w:rPr>
        <w:t>Б</w:t>
      </w:r>
      <w:r w:rsidRPr="009F7725">
        <w:rPr>
          <w:color w:val="000000"/>
          <w:spacing w:val="9"/>
        </w:rPr>
        <w:t>ДОУ</w:t>
      </w:r>
      <w:r>
        <w:rPr>
          <w:color w:val="000000"/>
          <w:spacing w:val="9"/>
        </w:rPr>
        <w:t xml:space="preserve"> №1 «Красная шапочка»</w:t>
      </w:r>
      <w:r w:rsidRPr="001D4A3F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занимает определенное место в  едином образовательном</w:t>
      </w:r>
      <w:r w:rsidRPr="009F7725"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пространстве поселка Курагино и активно взаимодействует с социумом</w:t>
      </w:r>
      <w:r w:rsidRPr="009F7725">
        <w:rPr>
          <w:color w:val="000000"/>
          <w:spacing w:val="-1"/>
        </w:rPr>
        <w:t>:</w:t>
      </w:r>
      <w:r w:rsidRPr="009F7725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ab/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>
        <w:rPr>
          <w:color w:val="000000"/>
          <w:spacing w:val="-6"/>
        </w:rPr>
        <w:t>1.Курагинские общеобразовательные школы</w:t>
      </w:r>
      <w:r w:rsidRPr="009F7725">
        <w:rPr>
          <w:color w:val="000000"/>
          <w:spacing w:val="-6"/>
        </w:rPr>
        <w:t xml:space="preserve">  № </w:t>
      </w:r>
      <w:r>
        <w:rPr>
          <w:color w:val="000000"/>
          <w:spacing w:val="-6"/>
        </w:rPr>
        <w:t>1 и №</w:t>
      </w:r>
      <w:r w:rsidRPr="009F7725">
        <w:rPr>
          <w:color w:val="000000"/>
          <w:spacing w:val="-6"/>
        </w:rPr>
        <w:t xml:space="preserve">3 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комплектование начальных классов;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совместные семинары, педсоветы, открытые уроки;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2"/>
        </w:rPr>
        <w:t>экскурсии детей в школы.</w:t>
      </w:r>
    </w:p>
    <w:p w:rsidR="008439D8" w:rsidRPr="009F7725" w:rsidRDefault="008439D8" w:rsidP="008439D8">
      <w:pPr>
        <w:shd w:val="clear" w:color="auto" w:fill="FFFFFF"/>
        <w:tabs>
          <w:tab w:val="left" w:pos="696"/>
          <w:tab w:val="left" w:leader="hyphen" w:pos="9706"/>
        </w:tabs>
        <w:ind w:left="346"/>
        <w:rPr>
          <w:color w:val="000000"/>
          <w:spacing w:val="-4"/>
        </w:rPr>
      </w:pPr>
      <w:r w:rsidRPr="009F7725">
        <w:rPr>
          <w:color w:val="000000"/>
          <w:spacing w:val="-11"/>
        </w:rPr>
        <w:t>2.</w:t>
      </w:r>
      <w:r w:rsidRPr="009F7725">
        <w:rPr>
          <w:color w:val="000000"/>
        </w:rPr>
        <w:tab/>
      </w:r>
      <w:r w:rsidRPr="009F7725">
        <w:rPr>
          <w:color w:val="000000"/>
          <w:spacing w:val="-4"/>
        </w:rPr>
        <w:t xml:space="preserve">Центр диагностики и консультирования </w:t>
      </w:r>
    </w:p>
    <w:p w:rsidR="008439D8" w:rsidRPr="009F7725" w:rsidRDefault="008439D8" w:rsidP="008439D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  <w:rPr>
          <w:color w:val="000000"/>
          <w:spacing w:val="-2"/>
        </w:rPr>
      </w:pPr>
      <w:r>
        <w:rPr>
          <w:color w:val="000000"/>
          <w:spacing w:val="-2"/>
        </w:rPr>
        <w:t xml:space="preserve">обследование </w:t>
      </w:r>
      <w:r w:rsidRPr="009F7725">
        <w:rPr>
          <w:color w:val="000000"/>
          <w:spacing w:val="-2"/>
        </w:rPr>
        <w:t xml:space="preserve"> детей в</w:t>
      </w:r>
      <w:r>
        <w:rPr>
          <w:color w:val="000000"/>
          <w:spacing w:val="-2"/>
        </w:rPr>
        <w:t xml:space="preserve"> РПМПК</w:t>
      </w:r>
      <w:r w:rsidRPr="009F772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для зачисления в комбинированные или компенсирующие группы</w:t>
      </w:r>
      <w:r w:rsidRPr="009F7725">
        <w:rPr>
          <w:color w:val="000000"/>
          <w:spacing w:val="-2"/>
        </w:rPr>
        <w:t>.</w:t>
      </w:r>
    </w:p>
    <w:p w:rsidR="008439D8" w:rsidRPr="009F7725" w:rsidRDefault="008439D8" w:rsidP="008439D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  <w:rPr>
          <w:color w:val="000000"/>
          <w:spacing w:val="-2"/>
        </w:rPr>
      </w:pPr>
      <w:r w:rsidRPr="009F7725">
        <w:rPr>
          <w:color w:val="000000"/>
          <w:spacing w:val="-2"/>
        </w:rPr>
        <w:t xml:space="preserve">Консультирование детей с </w:t>
      </w:r>
      <w:r>
        <w:rPr>
          <w:color w:val="000000"/>
          <w:spacing w:val="-2"/>
        </w:rPr>
        <w:t xml:space="preserve"> ОВЗ и </w:t>
      </w:r>
      <w:r w:rsidRPr="009F7725">
        <w:rPr>
          <w:color w:val="000000"/>
          <w:spacing w:val="-2"/>
        </w:rPr>
        <w:t>проблемами развития (по запросам родителей)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-14"/>
      </w:pPr>
      <w:r w:rsidRPr="009F7725">
        <w:rPr>
          <w:color w:val="000000"/>
          <w:spacing w:val="-1"/>
        </w:rPr>
        <w:t xml:space="preserve">     3.Библиотека в Доме культуры 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</w:t>
      </w:r>
      <w:proofErr w:type="spellEnd"/>
      <w:proofErr w:type="gramStart"/>
      <w:r>
        <w:rPr>
          <w:color w:val="000000"/>
          <w:spacing w:val="-1"/>
        </w:rPr>
        <w:t xml:space="preserve"> .</w:t>
      </w:r>
      <w:proofErr w:type="gramEnd"/>
      <w:r>
        <w:rPr>
          <w:color w:val="000000"/>
          <w:spacing w:val="-1"/>
        </w:rPr>
        <w:t xml:space="preserve"> Курагино</w:t>
      </w:r>
      <w:r w:rsidRPr="009F7725">
        <w:rPr>
          <w:color w:val="000000"/>
          <w:spacing w:val="-1"/>
        </w:rPr>
        <w:t>: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>организация экскурсий для детей;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>день открытых дверей для родителей;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 xml:space="preserve"> тематические досуги по произведениям детских писателей.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rPr>
          <w:color w:val="000000"/>
        </w:rPr>
      </w:pPr>
      <w:r w:rsidRPr="009F7725">
        <w:rPr>
          <w:color w:val="000000"/>
        </w:rPr>
        <w:t xml:space="preserve">    4. Дом культуры </w:t>
      </w:r>
      <w:r>
        <w:rPr>
          <w:color w:val="000000"/>
        </w:rPr>
        <w:t xml:space="preserve"> поселка Курагино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Посещение театрализованных представлений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Проведение конкурсов среди детских садов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 xml:space="preserve">Проведение </w:t>
      </w:r>
      <w:proofErr w:type="spellStart"/>
      <w:r w:rsidRPr="009F7725">
        <w:rPr>
          <w:color w:val="000000"/>
        </w:rPr>
        <w:t>досуговых</w:t>
      </w:r>
      <w:proofErr w:type="spellEnd"/>
      <w:r w:rsidRPr="009F7725">
        <w:rPr>
          <w:color w:val="000000"/>
        </w:rPr>
        <w:t xml:space="preserve"> и праздничных мероприятий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</w:rPr>
        <w:t>5.Краеведческий музей:</w:t>
      </w:r>
    </w:p>
    <w:p w:rsidR="008439D8" w:rsidRPr="009F7725" w:rsidRDefault="008439D8" w:rsidP="008439D8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 xml:space="preserve">организация экскурсий для детей  и  родителей; </w:t>
      </w:r>
    </w:p>
    <w:p w:rsidR="008439D8" w:rsidRPr="009F7725" w:rsidRDefault="008439D8" w:rsidP="008439D8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2"/>
        </w:rPr>
        <w:t>оказание помощи в создании мини музеев в ДОУ.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  <w:spacing w:val="-3"/>
        </w:rPr>
        <w:t>6.</w:t>
      </w:r>
      <w:r>
        <w:rPr>
          <w:color w:val="000000"/>
          <w:spacing w:val="-3"/>
        </w:rPr>
        <w:t xml:space="preserve"> Детская школа искусств</w:t>
      </w:r>
      <w:r w:rsidRPr="009F7725">
        <w:rPr>
          <w:color w:val="000000"/>
          <w:spacing w:val="-3"/>
        </w:rPr>
        <w:t>:</w:t>
      </w:r>
    </w:p>
    <w:p w:rsidR="008439D8" w:rsidRPr="009F7725" w:rsidRDefault="008439D8" w:rsidP="008439D8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2"/>
        </w:rPr>
        <w:t xml:space="preserve">занятия детей в </w:t>
      </w:r>
      <w:r>
        <w:rPr>
          <w:color w:val="000000"/>
          <w:spacing w:val="-2"/>
        </w:rPr>
        <w:t xml:space="preserve"> кружках</w:t>
      </w:r>
    </w:p>
    <w:p w:rsidR="008439D8" w:rsidRPr="009F7725" w:rsidRDefault="008439D8" w:rsidP="008439D8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 xml:space="preserve">организация </w:t>
      </w:r>
      <w:r>
        <w:rPr>
          <w:color w:val="000000"/>
          <w:spacing w:val="-1"/>
        </w:rPr>
        <w:t xml:space="preserve"> совместных концертов 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  <w:spacing w:val="-1"/>
        </w:rPr>
        <w:t>7.</w:t>
      </w:r>
      <w:r>
        <w:rPr>
          <w:color w:val="000000"/>
          <w:spacing w:val="-1"/>
        </w:rPr>
        <w:t xml:space="preserve"> Курагинский МБОУ ДОД ДЮСШ «ЗОЖ»</w:t>
      </w:r>
      <w:r w:rsidRPr="009F7725">
        <w:rPr>
          <w:color w:val="000000"/>
          <w:spacing w:val="-1"/>
        </w:rPr>
        <w:t>:</w:t>
      </w:r>
    </w:p>
    <w:p w:rsidR="008439D8" w:rsidRPr="009F7725" w:rsidRDefault="008439D8" w:rsidP="008439D8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5"/>
        </w:rPr>
        <w:t xml:space="preserve">организация </w:t>
      </w:r>
      <w:r>
        <w:rPr>
          <w:color w:val="000000"/>
          <w:spacing w:val="5"/>
        </w:rPr>
        <w:t>мероприятий и участие в конкурсах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</w:pPr>
      <w:r w:rsidRPr="009F7725">
        <w:t xml:space="preserve">       8.</w:t>
      </w:r>
      <w:r>
        <w:t xml:space="preserve"> Дом детского творчества </w:t>
      </w:r>
      <w:r w:rsidR="00F65038">
        <w:t>и ГБДД</w:t>
      </w:r>
    </w:p>
    <w:p w:rsidR="008439D8" w:rsidRPr="003D1E04" w:rsidRDefault="008439D8" w:rsidP="008439D8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>
        <w:t>участие в мероприятиях и конкурсах, проектах</w:t>
      </w:r>
      <w:r w:rsidRPr="009F7725">
        <w:rPr>
          <w:color w:val="000000"/>
          <w:spacing w:val="5"/>
        </w:rPr>
        <w:t xml:space="preserve">   </w:t>
      </w:r>
    </w:p>
    <w:p w:rsidR="008439D8" w:rsidRDefault="008439D8" w:rsidP="008439D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8439D8" w:rsidRDefault="008439D8" w:rsidP="008439D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6203DC" w:rsidRPr="002F00C6" w:rsidRDefault="006203DC" w:rsidP="006203DC">
      <w:pPr>
        <w:pStyle w:val="a6"/>
        <w:ind w:firstLine="708"/>
        <w:jc w:val="both"/>
        <w:rPr>
          <w:szCs w:val="28"/>
        </w:rPr>
      </w:pPr>
      <w:r w:rsidRPr="002F00C6">
        <w:rPr>
          <w:szCs w:val="28"/>
        </w:rPr>
        <w:t>В современных  условиях дошкольное образовательное</w:t>
      </w:r>
      <w:r>
        <w:rPr>
          <w:szCs w:val="28"/>
        </w:rPr>
        <w:t xml:space="preserve"> учреждение</w:t>
      </w:r>
      <w:r w:rsidRPr="002F00C6">
        <w:rPr>
          <w:szCs w:val="28"/>
        </w:rPr>
        <w:t xml:space="preserve"> является единственным общественным институтом, регулярно и неформально </w:t>
      </w:r>
      <w:r w:rsidRPr="002F00C6">
        <w:rPr>
          <w:szCs w:val="28"/>
        </w:rPr>
        <w:lastRenderedPageBreak/>
        <w:t xml:space="preserve">взаимодействующим с семьей,  то есть  имеющим возможность оказывать  на неё  определенное влияние.    </w:t>
      </w:r>
    </w:p>
    <w:p w:rsidR="006203DC" w:rsidRDefault="006203DC" w:rsidP="006203DC">
      <w:pPr>
        <w:jc w:val="both"/>
      </w:pPr>
      <w:r w:rsidRPr="009205F4">
        <w:t xml:space="preserve">  </w:t>
      </w:r>
      <w:r w:rsidRPr="00B53AE2">
        <w:t>В основу совместной деятельности семьи и дошкольного учреждения заложены следующие принципы: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6203DC" w:rsidRPr="00CF6844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равно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844">
        <w:rPr>
          <w:rFonts w:ascii="Times New Roman" w:hAnsi="Times New Roman"/>
          <w:sz w:val="28"/>
          <w:szCs w:val="28"/>
        </w:rPr>
        <w:t>ответственность родителей и педагогов.</w:t>
      </w:r>
    </w:p>
    <w:p w:rsidR="006203DC" w:rsidRPr="002F00C6" w:rsidRDefault="006203DC" w:rsidP="006203DC">
      <w:pPr>
        <w:pStyle w:val="a6"/>
        <w:ind w:firstLine="708"/>
        <w:jc w:val="both"/>
        <w:rPr>
          <w:szCs w:val="28"/>
        </w:rPr>
      </w:pPr>
      <w:r w:rsidRPr="002F00C6">
        <w:rPr>
          <w:szCs w:val="28"/>
        </w:rPr>
        <w:t>На сегодн</w:t>
      </w:r>
      <w:r>
        <w:rPr>
          <w:szCs w:val="28"/>
        </w:rPr>
        <w:t>яшний день в ДОУ</w:t>
      </w:r>
      <w:r w:rsidRPr="002F00C6">
        <w:rPr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6203DC" w:rsidRPr="002F00C6" w:rsidRDefault="006203DC" w:rsidP="006203DC">
      <w:pPr>
        <w:pStyle w:val="a6"/>
        <w:jc w:val="both"/>
        <w:rPr>
          <w:szCs w:val="28"/>
        </w:rPr>
      </w:pPr>
      <w:r w:rsidRPr="002F00C6">
        <w:rPr>
          <w:szCs w:val="28"/>
        </w:rPr>
        <w:tab/>
      </w:r>
      <w:r w:rsidRPr="002F00C6">
        <w:rPr>
          <w:szCs w:val="28"/>
        </w:rPr>
        <w:tab/>
        <w:t>- с семьями воспитанников;</w:t>
      </w:r>
    </w:p>
    <w:p w:rsidR="006203DC" w:rsidRDefault="006203DC" w:rsidP="006203DC">
      <w:pPr>
        <w:pStyle w:val="a6"/>
        <w:jc w:val="both"/>
      </w:pPr>
      <w:r w:rsidRPr="002F00C6">
        <w:rPr>
          <w:szCs w:val="28"/>
        </w:rPr>
        <w:tab/>
      </w:r>
      <w:r w:rsidRPr="002F00C6">
        <w:rPr>
          <w:szCs w:val="28"/>
        </w:rPr>
        <w:tab/>
        <w:t>- с  будущими родителями</w:t>
      </w:r>
      <w:r>
        <w:t xml:space="preserve">. </w:t>
      </w:r>
    </w:p>
    <w:p w:rsidR="006203DC" w:rsidRDefault="006203DC" w:rsidP="006203DC">
      <w:pPr>
        <w:ind w:firstLine="360"/>
        <w:jc w:val="both"/>
      </w:pPr>
      <w:r w:rsidRPr="00D76E61">
        <w:t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</w:t>
      </w:r>
      <w:r>
        <w:t xml:space="preserve"> Однако без тесного взаимодействия с семьей решить эти проблемы практически невозможно. Поэтому основной </w:t>
      </w:r>
      <w:r w:rsidRPr="003741C8">
        <w:rPr>
          <w:b/>
          <w:i/>
          <w:u w:val="single"/>
        </w:rPr>
        <w:t>цель</w:t>
      </w:r>
      <w:r>
        <w:rPr>
          <w:b/>
          <w:i/>
          <w:u w:val="single"/>
        </w:rPr>
        <w:t>ю</w:t>
      </w:r>
      <w:r>
        <w:t xml:space="preserve">  взаимодействия с родителями мы считаем:</w:t>
      </w:r>
    </w:p>
    <w:p w:rsidR="006203DC" w:rsidRPr="00501558" w:rsidRDefault="006203DC" w:rsidP="006203DC">
      <w:pPr>
        <w:numPr>
          <w:ilvl w:val="0"/>
          <w:numId w:val="27"/>
        </w:numPr>
        <w:spacing w:line="276" w:lineRule="auto"/>
        <w:jc w:val="both"/>
      </w:pPr>
      <w:r w:rsidRPr="00501558">
        <w:t xml:space="preserve">Возрождение традиций семейного воспитания и вовлечение семьи в </w:t>
      </w:r>
      <w:r>
        <w:t>воспитательно-</w:t>
      </w:r>
      <w:r w:rsidRPr="00501558">
        <w:t xml:space="preserve">образовательный процесс </w:t>
      </w:r>
    </w:p>
    <w:p w:rsidR="006203DC" w:rsidRDefault="006203DC" w:rsidP="006203DC">
      <w:pPr>
        <w:jc w:val="both"/>
      </w:pPr>
      <w:r>
        <w:rPr>
          <w:b/>
          <w:i/>
          <w:u w:val="single"/>
        </w:rPr>
        <w:t>З</w:t>
      </w:r>
      <w:r w:rsidRPr="003741C8">
        <w:rPr>
          <w:b/>
          <w:i/>
          <w:u w:val="single"/>
        </w:rPr>
        <w:t>адачи</w:t>
      </w:r>
      <w:r w:rsidRPr="006C47A1">
        <w:rPr>
          <w:u w:val="single"/>
        </w:rPr>
        <w:t>: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- педагогических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родителей;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6203DC" w:rsidRPr="00501558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6203DC" w:rsidRDefault="006203DC" w:rsidP="006203DC">
      <w:pPr>
        <w:jc w:val="both"/>
        <w:rPr>
          <w:b/>
        </w:rPr>
      </w:pPr>
    </w:p>
    <w:p w:rsidR="006203DC" w:rsidRDefault="006203DC" w:rsidP="006203DC">
      <w:pPr>
        <w:jc w:val="both"/>
        <w:rPr>
          <w:b/>
        </w:rPr>
      </w:pPr>
    </w:p>
    <w:p w:rsidR="006203DC" w:rsidRPr="00501558" w:rsidRDefault="006203DC" w:rsidP="006203DC">
      <w:pPr>
        <w:jc w:val="both"/>
        <w:rPr>
          <w:b/>
        </w:rPr>
      </w:pPr>
      <w:r w:rsidRPr="00501558">
        <w:rPr>
          <w:b/>
        </w:rPr>
        <w:t>С</w:t>
      </w:r>
      <w:r w:rsidRPr="00501558">
        <w:rPr>
          <w:b/>
          <w:i/>
        </w:rPr>
        <w:t>истема работы с родителями  включает</w:t>
      </w:r>
      <w:r w:rsidRPr="00501558">
        <w:rPr>
          <w:b/>
        </w:rPr>
        <w:t>: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заседаний семейного клуба «Семь + Я»;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6203DC" w:rsidRPr="00FD5B53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  <w:r w:rsidRPr="00501558">
        <w:rPr>
          <w:rFonts w:ascii="Times New Roman" w:hAnsi="Times New Roman"/>
          <w:sz w:val="24"/>
          <w:szCs w:val="24"/>
        </w:rPr>
        <w:t xml:space="preserve"> </w:t>
      </w:r>
    </w:p>
    <w:p w:rsidR="006203DC" w:rsidRPr="009429F5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29F5">
        <w:rPr>
          <w:rFonts w:ascii="Times New Roman" w:hAnsi="Times New Roman"/>
          <w:color w:val="000000"/>
          <w:spacing w:val="-14"/>
          <w:sz w:val="28"/>
          <w:szCs w:val="28"/>
        </w:rPr>
        <w:t>работа с трудными семьями</w:t>
      </w:r>
      <w:r w:rsidRPr="009429F5">
        <w:rPr>
          <w:rFonts w:ascii="Times New Roman" w:hAnsi="Times New Roman"/>
          <w:sz w:val="28"/>
          <w:szCs w:val="28"/>
        </w:rPr>
        <w:t xml:space="preserve"> </w:t>
      </w:r>
    </w:p>
    <w:p w:rsidR="006203DC" w:rsidRPr="009429F5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29F5">
        <w:rPr>
          <w:rFonts w:ascii="Times New Roman" w:hAnsi="Times New Roman"/>
          <w:spacing w:val="-4"/>
          <w:w w:val="92"/>
          <w:sz w:val="28"/>
          <w:szCs w:val="28"/>
        </w:rPr>
        <w:t>делегирование родителям возможности реализации функций контроля;</w:t>
      </w:r>
      <w:r w:rsidRPr="009429F5">
        <w:rPr>
          <w:rFonts w:ascii="Times New Roman" w:hAnsi="Times New Roman"/>
          <w:sz w:val="28"/>
          <w:szCs w:val="28"/>
        </w:rPr>
        <w:t xml:space="preserve"> </w:t>
      </w:r>
    </w:p>
    <w:p w:rsidR="006203DC" w:rsidRPr="009429F5" w:rsidRDefault="006203DC" w:rsidP="009429F5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29F5">
        <w:rPr>
          <w:rFonts w:ascii="Times New Roman" w:hAnsi="Times New Roman"/>
          <w:w w:val="92"/>
          <w:sz w:val="28"/>
          <w:szCs w:val="28"/>
        </w:rPr>
        <w:t>привлечение родителей к руководству ДОУ через их участие в работе совета ДОУ, родительского комитета</w:t>
      </w:r>
      <w:r w:rsidRPr="009429F5">
        <w:rPr>
          <w:rFonts w:ascii="Times New Roman" w:hAnsi="Times New Roman"/>
          <w:spacing w:val="-9"/>
          <w:w w:val="92"/>
          <w:sz w:val="28"/>
          <w:szCs w:val="28"/>
        </w:rPr>
        <w:t>, благотворительного общественного фонда;</w:t>
      </w:r>
      <w:r w:rsidRPr="009429F5">
        <w:rPr>
          <w:rFonts w:ascii="Times New Roman" w:hAnsi="Times New Roman"/>
          <w:sz w:val="28"/>
          <w:szCs w:val="28"/>
        </w:rPr>
        <w:t xml:space="preserve">  </w:t>
      </w:r>
    </w:p>
    <w:p w:rsidR="006203DC" w:rsidRDefault="006203DC" w:rsidP="006203DC">
      <w:pPr>
        <w:shd w:val="clear" w:color="auto" w:fill="FFFFFF"/>
        <w:spacing w:line="365" w:lineRule="exact"/>
        <w:ind w:left="14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ab/>
      </w:r>
    </w:p>
    <w:p w:rsidR="006203DC" w:rsidRDefault="006203DC" w:rsidP="006203DC">
      <w:pPr>
        <w:shd w:val="clear" w:color="auto" w:fill="FFFFFF"/>
        <w:spacing w:line="365" w:lineRule="exact"/>
        <w:ind w:left="14"/>
        <w:jc w:val="both"/>
      </w:pPr>
      <w:r>
        <w:rPr>
          <w:color w:val="000000"/>
          <w:spacing w:val="-11"/>
        </w:rPr>
        <w:lastRenderedPageBreak/>
        <w:tab/>
        <w:t xml:space="preserve">Для повышения уровня педагогической информированности по вопросам воспитания </w:t>
      </w:r>
      <w:r>
        <w:rPr>
          <w:color w:val="000000"/>
          <w:spacing w:val="-14"/>
        </w:rPr>
        <w:t xml:space="preserve">и обучения детей, в детском саду оформлены информационные стенды для родителей и </w:t>
      </w:r>
      <w:r>
        <w:rPr>
          <w:color w:val="000000"/>
          <w:spacing w:val="-15"/>
        </w:rPr>
        <w:t xml:space="preserve">гостей МБДОУ: «Визитная карточка», «Хорошо у нас в саду», «Физкульт-ура!», «Мамина школа», «Наши традиции», «Экологическое образование - приоритетное направление», </w:t>
      </w:r>
      <w:r>
        <w:rPr>
          <w:color w:val="000000"/>
          <w:spacing w:val="-21"/>
        </w:rPr>
        <w:t>«Жизнь детского сада», «Светофорчик».</w:t>
      </w:r>
    </w:p>
    <w:p w:rsidR="006203DC" w:rsidRDefault="006203DC" w:rsidP="009429F5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Тематика родительских собраний и заседаний семейного клуба «</w:t>
      </w:r>
      <w:proofErr w:type="spellStart"/>
      <w:r>
        <w:rPr>
          <w:rFonts w:ascii="Times New Roman CYR" w:hAnsi="Times New Roman CYR"/>
        </w:rPr>
        <w:t>Семь+Я</w:t>
      </w:r>
      <w:proofErr w:type="spellEnd"/>
      <w:r>
        <w:rPr>
          <w:rFonts w:ascii="Times New Roman CYR" w:hAnsi="Times New Roman CYR"/>
        </w:rPr>
        <w:t xml:space="preserve">» </w:t>
      </w:r>
      <w:r w:rsidR="009429F5">
        <w:rPr>
          <w:rFonts w:ascii="Times New Roman CYR" w:hAnsi="Times New Roman CYR"/>
        </w:rPr>
        <w:t xml:space="preserve">на 2010-2011 учебный год </w:t>
      </w:r>
      <w:r>
        <w:rPr>
          <w:rFonts w:ascii="Times New Roman CYR" w:hAnsi="Times New Roman CYR"/>
        </w:rPr>
        <w:t xml:space="preserve">соответствует годовым задачам, а также учитываются интересы родителей наших воспитанников: «Методы воспитания детей в компенсирующей группе», «Права ребенка», «Безопасность детей в современном мире». </w:t>
      </w:r>
    </w:p>
    <w:p w:rsidR="006203DC" w:rsidRDefault="009429F5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Были проведены о</w:t>
      </w:r>
      <w:r w:rsidR="006203DC">
        <w:rPr>
          <w:rFonts w:ascii="Times New Roman CYR" w:hAnsi="Times New Roman CYR"/>
        </w:rPr>
        <w:t>бщие родительские собрания: «Что вы знаете о своем ребенке» с выступлением воспитанников детского сада: вокальной  студии «Капельки», театральной студии «Петрушка», посвященного «Дню Матери», «Природа и дети», «Подготовка детей к школе» с приглашением учителей начальных классов  школ №1 и №3 п. Курагино. В течение года ежемесячно всеми специалистами детского сада обновлялась информация на стенде «Мамина школа» и  в групповых уголках.</w:t>
      </w:r>
    </w:p>
    <w:p w:rsidR="006203DC" w:rsidRDefault="006203DC" w:rsidP="006203DC">
      <w:pPr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        Реализация этой системы способствует включению родителей в единый воспитательный коллектив. Показателем результативности данной системы является проведенное  в 2010-2011 году анкетирование: </w:t>
      </w:r>
    </w:p>
    <w:p w:rsidR="006203DC" w:rsidRDefault="006203DC" w:rsidP="006203DC">
      <w:pPr>
        <w:widowControl w:val="0"/>
        <w:numPr>
          <w:ilvl w:val="0"/>
          <w:numId w:val="29"/>
        </w:numPr>
        <w:suppressAutoHyphens/>
        <w:overflowPunct w:val="0"/>
        <w:autoSpaceDE w:val="0"/>
        <w:ind w:left="142" w:firstLine="21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реализации приоритетного направления работы детского сада «эколого-нравственное воспитание дошкольников»: 30 % оценивают работу педагогического коллектива </w:t>
      </w:r>
      <w:proofErr w:type="gramStart"/>
      <w:r>
        <w:rPr>
          <w:rFonts w:ascii="Times New Roman CYR" w:hAnsi="Times New Roman CYR"/>
        </w:rPr>
        <w:t>на</w:t>
      </w:r>
      <w:proofErr w:type="gramEnd"/>
      <w:r>
        <w:rPr>
          <w:rFonts w:ascii="Times New Roman CYR" w:hAnsi="Times New Roman CYR"/>
        </w:rPr>
        <w:t xml:space="preserve"> «отлично», 65% на «хорошо» и 5% на удовлетворительно.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  <w:lang w:val="en-US"/>
        </w:rPr>
      </w:pPr>
      <w:proofErr w:type="gramStart"/>
      <w:r>
        <w:rPr>
          <w:rFonts w:ascii="Times New Roman CYR" w:hAnsi="Times New Roman CYR"/>
        </w:rPr>
        <w:t>у</w:t>
      </w:r>
      <w:proofErr w:type="gramEnd"/>
      <w:r>
        <w:rPr>
          <w:rFonts w:ascii="Times New Roman CYR" w:hAnsi="Times New Roman CYR"/>
        </w:rPr>
        <w:t xml:space="preserve">довлетворенность родителей работой ДОУ - 92%;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мнению родителей, 86% детей посещают ДОУ с удовольствием;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испытывают эмоциональное благополучие 90 % детей;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удовлетворенность степенью информированности ДОУ в целом, о деятельности группы, о ребенке 94%;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удовлетворенность родителей характером их взаимодействия с педагогами и руководителями детского сада 88%. 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Из общего числа 117 детей в  2010-2011 учебном году, посещающих наш детский сад, льготами по родительской оплате пользуется: 16 детей, посещающих компенсирующую группу.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Социальный статус семей на конец учебного года выглядит следующим образом: Категория семей: полных -101 , неполных - 16; детский сад посещают дети из 108 семей, среди которых: многодетных - 11; семьи с двумя детьми - 59; малообеспеченных - 23, из приемных семей -1,  опекунство -2 семьи. 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proofErr w:type="gramStart"/>
      <w:r>
        <w:rPr>
          <w:rFonts w:ascii="Times New Roman CYR" w:hAnsi="Times New Roman CYR"/>
        </w:rPr>
        <w:t>Родители активно участвовали в таких мероприятиях детского сада, как «Осенняя ярмарка»; в акциях добра «Поможем нашим друзьям - птицам» в оформлении экспонатов для мини - музеев в группах, в конкурсе «На лучшую сказку о весне и изготовлении книжек малышек» все 27 участников награждены Почетными грамотами и ценными призами; оказывали помощь в изготовлении кормушек для птиц, скворечников;</w:t>
      </w:r>
      <w:proofErr w:type="gramEnd"/>
      <w:r>
        <w:rPr>
          <w:rFonts w:ascii="Times New Roman CYR" w:hAnsi="Times New Roman CYR"/>
        </w:rPr>
        <w:t xml:space="preserve"> в изготовлении украшений, атрибутов и  пошиве костюмов для "Новогодних карнавалов", уголков ряженья и игровых зон. За активное участие в жизни детского сада, в проведении и подготовке к ремонту детского сада родители были награждены почетными грамотами от администрации МБДОУ. </w:t>
      </w:r>
    </w:p>
    <w:p w:rsidR="0064790F" w:rsidRDefault="0064790F" w:rsidP="0064790F"/>
    <w:p w:rsidR="0064790F" w:rsidRDefault="0064790F" w:rsidP="0064790F">
      <w:pPr>
        <w:numPr>
          <w:ilvl w:val="0"/>
          <w:numId w:val="1"/>
        </w:numPr>
        <w:rPr>
          <w:b/>
        </w:rPr>
      </w:pPr>
      <w:r>
        <w:rPr>
          <w:b/>
        </w:rPr>
        <w:t>Условия осуществления образовательного процесса</w:t>
      </w:r>
    </w:p>
    <w:tbl>
      <w:tblPr>
        <w:tblW w:w="8120" w:type="dxa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6860"/>
      </w:tblGrid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lastRenderedPageBreak/>
              <w:t xml:space="preserve">N </w:t>
            </w:r>
            <w:r w:rsidRPr="0002139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02139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2139A">
              <w:rPr>
                <w:sz w:val="16"/>
                <w:szCs w:val="16"/>
              </w:rPr>
              <w:t>/</w:t>
            </w:r>
            <w:proofErr w:type="spellStart"/>
            <w:r w:rsidRPr="0002139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Объекты и помещения 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с указанием площади  </w:t>
            </w:r>
            <w:r w:rsidRPr="0050682D">
              <w:rPr>
                <w:sz w:val="18"/>
                <w:szCs w:val="18"/>
                <w:u w:val="single"/>
              </w:rPr>
              <w:t>(кв. м.)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 каждого</w:t>
            </w:r>
            <w:r w:rsidRPr="0002139A">
              <w:rPr>
                <w:sz w:val="16"/>
                <w:szCs w:val="16"/>
              </w:rPr>
              <w:t xml:space="preserve">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2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Помещения для работы  медицинских рабо</w:t>
            </w:r>
            <w:r w:rsidRPr="00B361BE">
              <w:rPr>
                <w:b/>
                <w:bCs/>
                <w:sz w:val="16"/>
                <w:szCs w:val="16"/>
              </w:rPr>
              <w:t>т</w:t>
            </w:r>
            <w:r w:rsidRPr="00B361BE">
              <w:rPr>
                <w:b/>
                <w:bCs/>
                <w:sz w:val="16"/>
                <w:szCs w:val="16"/>
              </w:rPr>
              <w:t>ников: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Медицинский кабинет 10,5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Прививочный кабинет 7,8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Изолятор  7,8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помещения 5,13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 xml:space="preserve">Помещения для питания обучающихся,          </w:t>
            </w:r>
            <w:r w:rsidRPr="00B361BE">
              <w:rPr>
                <w:b/>
                <w:bCs/>
                <w:sz w:val="16"/>
                <w:szCs w:val="16"/>
              </w:rPr>
              <w:br/>
              <w:t>воспитанников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Пищеблок (указать назначение имеющихся помещений) 31,9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Буфетные в групповых помещениях (указать при наличии)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Столовая  (указать при наличии)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Объекты хозяйственно-бытового и санита</w:t>
            </w:r>
            <w:r w:rsidRPr="00B361BE">
              <w:rPr>
                <w:b/>
                <w:bCs/>
                <w:sz w:val="16"/>
                <w:szCs w:val="16"/>
              </w:rPr>
              <w:t>р</w:t>
            </w:r>
            <w:r w:rsidRPr="00B361BE">
              <w:rPr>
                <w:b/>
                <w:bCs/>
                <w:sz w:val="16"/>
                <w:szCs w:val="16"/>
              </w:rPr>
              <w:t>но-гигиенического назначения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</w:tr>
      <w:tr w:rsidR="0064790F" w:rsidRPr="0050682D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50682D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50682D">
              <w:rPr>
                <w:sz w:val="16"/>
                <w:szCs w:val="16"/>
              </w:rPr>
              <w:t>Складские помещения</w:t>
            </w:r>
            <w:r>
              <w:rPr>
                <w:sz w:val="16"/>
                <w:szCs w:val="16"/>
              </w:rPr>
              <w:t xml:space="preserve">  18,5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Умывальные 47,7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Туалетные 23,1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Прачечная 30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помещения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Помещения для сна и отдыха обучающихся, воспитанников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Спальные помещения 258,5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 xml:space="preserve">Объекты для проведения специальных           </w:t>
            </w:r>
            <w:r w:rsidRPr="0035514E">
              <w:rPr>
                <w:b/>
                <w:bCs/>
                <w:sz w:val="16"/>
                <w:szCs w:val="16"/>
              </w:rPr>
              <w:br/>
              <w:t xml:space="preserve">коррекционных занятий </w:t>
            </w:r>
            <w:r w:rsidRPr="00B037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указать </w:t>
            </w:r>
            <w:r w:rsidRPr="00B03759">
              <w:rPr>
                <w:sz w:val="16"/>
                <w:szCs w:val="16"/>
              </w:rPr>
              <w:t>при наличии)</w:t>
            </w:r>
            <w:r>
              <w:rPr>
                <w:sz w:val="16"/>
                <w:szCs w:val="16"/>
              </w:rPr>
              <w:t>: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логопеда 19,2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>Объекты физической  культуры и спорта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3759">
              <w:rPr>
                <w:sz w:val="16"/>
                <w:szCs w:val="16"/>
              </w:rPr>
              <w:t>(отдельно стоящие)</w:t>
            </w:r>
            <w:r w:rsidRPr="0035514E">
              <w:rPr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зал 77,5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Малый </w:t>
            </w: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зал 24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 xml:space="preserve">Иное </w:t>
            </w:r>
            <w:r w:rsidRPr="00C271A5">
              <w:rPr>
                <w:sz w:val="16"/>
                <w:szCs w:val="16"/>
              </w:rPr>
              <w:t>(указать</w:t>
            </w:r>
            <w:r>
              <w:rPr>
                <w:sz w:val="16"/>
                <w:szCs w:val="16"/>
              </w:rPr>
              <w:t xml:space="preserve"> при наличии</w:t>
            </w:r>
            <w:r w:rsidRPr="00C271A5">
              <w:rPr>
                <w:sz w:val="16"/>
                <w:szCs w:val="16"/>
              </w:rPr>
              <w:t>)</w:t>
            </w:r>
            <w:r w:rsidRPr="0035514E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Коридоры, лестницы, тамбура 128,4</w:t>
            </w:r>
          </w:p>
        </w:tc>
      </w:tr>
    </w:tbl>
    <w:p w:rsidR="0064790F" w:rsidRPr="0096351B" w:rsidRDefault="0064790F" w:rsidP="0064790F">
      <w:pPr>
        <w:pStyle w:val="ConsPlusNonformat"/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96351B">
        <w:rPr>
          <w:rFonts w:ascii="Arial" w:hAnsi="Arial" w:cs="Arial"/>
          <w:b/>
          <w:bCs/>
          <w:sz w:val="18"/>
          <w:szCs w:val="18"/>
        </w:rPr>
        <w:t xml:space="preserve">Наличие учебно-методической литературы </w:t>
      </w:r>
    </w:p>
    <w:p w:rsidR="0064790F" w:rsidRPr="0096351B" w:rsidRDefault="0064790F" w:rsidP="0064790F">
      <w:pPr>
        <w:pStyle w:val="ConsPlusNormal"/>
        <w:widowControl/>
        <w:ind w:firstLine="0"/>
        <w:jc w:val="center"/>
        <w:rPr>
          <w:b/>
          <w:bCs/>
          <w:sz w:val="18"/>
          <w:szCs w:val="18"/>
        </w:rPr>
      </w:pPr>
    </w:p>
    <w:tbl>
      <w:tblPr>
        <w:tblW w:w="107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40"/>
        <w:gridCol w:w="1540"/>
        <w:gridCol w:w="1540"/>
        <w:gridCol w:w="1680"/>
        <w:gridCol w:w="1540"/>
      </w:tblGrid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N </w:t>
            </w:r>
            <w:r w:rsidRPr="0096351B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96351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6351B">
              <w:rPr>
                <w:sz w:val="18"/>
                <w:szCs w:val="18"/>
              </w:rPr>
              <w:t>/</w:t>
            </w:r>
            <w:proofErr w:type="spellStart"/>
            <w:r w:rsidRPr="0096351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Уровень общего образования (дошкольное образ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 xml:space="preserve">вание), вид образовательной программы </w:t>
            </w:r>
            <w:r w:rsidRPr="0096351B">
              <w:rPr>
                <w:sz w:val="18"/>
                <w:szCs w:val="18"/>
              </w:rPr>
              <w:br/>
              <w:t>(основная/дополнительная), наименование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>граммы, наименование занятий (разделов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 xml:space="preserve">граммы) в соответствии с учебным планом          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Объем фонда учебно-методической   </w:t>
            </w:r>
            <w:r w:rsidRPr="0096351B">
              <w:rPr>
                <w:sz w:val="18"/>
                <w:szCs w:val="18"/>
              </w:rPr>
              <w:br/>
              <w:t xml:space="preserve">литературы       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 </w:t>
            </w:r>
            <w:r w:rsidRPr="0096351B">
              <w:rPr>
                <w:sz w:val="18"/>
                <w:szCs w:val="18"/>
              </w:rPr>
              <w:br/>
              <w:t xml:space="preserve">экземпляров </w:t>
            </w:r>
            <w:r w:rsidRPr="0096351B">
              <w:rPr>
                <w:sz w:val="18"/>
                <w:szCs w:val="18"/>
              </w:rPr>
              <w:br/>
              <w:t>литературы на</w:t>
            </w:r>
            <w:r w:rsidRPr="0096351B">
              <w:rPr>
                <w:sz w:val="18"/>
                <w:szCs w:val="18"/>
              </w:rPr>
              <w:br/>
              <w:t xml:space="preserve">одного    </w:t>
            </w:r>
            <w:r w:rsidRPr="0096351B">
              <w:rPr>
                <w:sz w:val="18"/>
                <w:szCs w:val="18"/>
              </w:rPr>
              <w:br/>
              <w:t>обучающегося,</w:t>
            </w:r>
            <w:r w:rsidRPr="0096351B">
              <w:rPr>
                <w:sz w:val="18"/>
                <w:szCs w:val="18"/>
              </w:rPr>
              <w:br/>
              <w:t xml:space="preserve">воспитанника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Доля изданий,</w:t>
            </w:r>
            <w:r w:rsidRPr="0096351B">
              <w:rPr>
                <w:sz w:val="18"/>
                <w:szCs w:val="18"/>
              </w:rPr>
              <w:br/>
              <w:t xml:space="preserve">изданных за </w:t>
            </w:r>
            <w:r w:rsidRPr="0096351B">
              <w:rPr>
                <w:sz w:val="18"/>
                <w:szCs w:val="18"/>
              </w:rPr>
              <w:br/>
              <w:t xml:space="preserve">последние 10 </w:t>
            </w:r>
            <w:r w:rsidRPr="0096351B">
              <w:rPr>
                <w:sz w:val="18"/>
                <w:szCs w:val="18"/>
              </w:rPr>
              <w:br/>
              <w:t xml:space="preserve">лет, от   </w:t>
            </w:r>
            <w:r w:rsidRPr="0096351B">
              <w:rPr>
                <w:sz w:val="18"/>
                <w:szCs w:val="18"/>
              </w:rPr>
              <w:br/>
              <w:t xml:space="preserve">общего    </w:t>
            </w:r>
            <w:r w:rsidRPr="0096351B">
              <w:rPr>
                <w:sz w:val="18"/>
                <w:szCs w:val="18"/>
              </w:rPr>
              <w:br/>
              <w:t xml:space="preserve">количества  </w:t>
            </w:r>
            <w:r w:rsidRPr="0096351B">
              <w:rPr>
                <w:sz w:val="18"/>
                <w:szCs w:val="18"/>
              </w:rPr>
              <w:br/>
              <w:t xml:space="preserve">экземпляров 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</w:t>
            </w:r>
            <w:r w:rsidRPr="0096351B">
              <w:rPr>
                <w:sz w:val="18"/>
                <w:szCs w:val="18"/>
              </w:rPr>
              <w:br/>
              <w:t>наименований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</w:t>
            </w:r>
            <w:r w:rsidRPr="0096351B">
              <w:rPr>
                <w:sz w:val="18"/>
                <w:szCs w:val="18"/>
              </w:rPr>
              <w:br/>
              <w:t>экземпляров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Основная общеобразовательная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>грамма дошкольного образования: «Программа воспитания и обучения в детском саду» под редакцией М.А. Васильевой, В.В. Гербовой, Т.С. Комаровой.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Перечень занятий: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Ребенок и окружающий мир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 Предметное окружение. Явления общественной жизни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92%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-Природное окружение. Экологическое воспитание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96351B">
              <w:rPr>
                <w:rFonts w:ascii="Arial" w:hAnsi="Arial" w:cs="Arial"/>
                <w:sz w:val="18"/>
                <w:szCs w:val="18"/>
              </w:rPr>
              <w:t>Развитие речи.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   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92%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Обучение грамоте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6351B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Художественная литература</w:t>
            </w:r>
          </w:p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80%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16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35%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Рисование</w:t>
            </w:r>
          </w:p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Лепка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Аппликация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6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Музыкальное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98%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Физкультурное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6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CB1D85" w:rsidRDefault="0064790F" w:rsidP="00F945E7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C22A85">
              <w:rPr>
                <w:rFonts w:ascii="Arial" w:hAnsi="Arial" w:cs="Arial"/>
                <w:sz w:val="18"/>
                <w:szCs w:val="18"/>
              </w:rPr>
              <w:t>Дополнительная</w:t>
            </w:r>
            <w:r w:rsidRPr="00CB1D85">
              <w:rPr>
                <w:rFonts w:ascii="Arial" w:hAnsi="Arial" w:cs="Arial"/>
                <w:sz w:val="18"/>
                <w:szCs w:val="18"/>
              </w:rPr>
              <w:t xml:space="preserve"> общеобразовательная программа коррекционно-педагогической направленности</w:t>
            </w:r>
            <w:proofErr w:type="gramStart"/>
            <w:r w:rsidRPr="00CB1D85">
              <w:rPr>
                <w:rFonts w:ascii="Arial" w:hAnsi="Arial" w:cs="Arial"/>
                <w:sz w:val="18"/>
                <w:szCs w:val="18"/>
              </w:rPr>
              <w:t>:«</w:t>
            </w:r>
            <w:proofErr w:type="gramEnd"/>
            <w:r w:rsidRPr="00CB1D85">
              <w:rPr>
                <w:rFonts w:ascii="Arial" w:hAnsi="Arial" w:cs="Arial"/>
                <w:sz w:val="18"/>
                <w:szCs w:val="18"/>
              </w:rPr>
              <w:t>Программа коррекционного воспитания и обучения детей с ОНР 5-7 лет».</w:t>
            </w:r>
            <w:r>
              <w:rPr>
                <w:rFonts w:ascii="Arial" w:hAnsi="Arial" w:cs="Arial"/>
                <w:sz w:val="18"/>
                <w:szCs w:val="18"/>
              </w:rPr>
              <w:t xml:space="preserve"> Авторы</w:t>
            </w:r>
            <w:r w:rsidRPr="00CB1D85">
              <w:rPr>
                <w:rFonts w:ascii="Arial" w:hAnsi="Arial" w:cs="Arial"/>
                <w:sz w:val="18"/>
                <w:szCs w:val="18"/>
              </w:rPr>
              <w:t xml:space="preserve"> Т.Б. Филичева,  Г.В.Чиркина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Перечень разделов учебного плана: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Логопедия</w:t>
            </w:r>
          </w:p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программа по экологическому образованию: «Наш дом природа» Н.А. Рыжовой</w:t>
            </w: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разделов учебного плана: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Природное окружение. Экологическое воспитание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</w:tr>
    </w:tbl>
    <w:p w:rsidR="0064790F" w:rsidRPr="0096351B" w:rsidRDefault="0064790F" w:rsidP="0064790F">
      <w:pPr>
        <w:pStyle w:val="ConsPlusNonformat"/>
        <w:widowControl/>
        <w:rPr>
          <w:rFonts w:ascii="Arial" w:hAnsi="Arial" w:cs="Arial"/>
          <w:sz w:val="18"/>
          <w:szCs w:val="18"/>
        </w:rPr>
      </w:pPr>
    </w:p>
    <w:p w:rsidR="0064790F" w:rsidRPr="0096351B" w:rsidRDefault="0064790F" w:rsidP="0064790F">
      <w:pPr>
        <w:rPr>
          <w:rFonts w:ascii="Arial" w:hAnsi="Arial" w:cs="Arial"/>
          <w:sz w:val="18"/>
          <w:szCs w:val="18"/>
        </w:rPr>
      </w:pPr>
    </w:p>
    <w:p w:rsidR="0064790F" w:rsidRDefault="0064790F" w:rsidP="0064790F">
      <w:pPr>
        <w:rPr>
          <w:b/>
        </w:rPr>
      </w:pPr>
    </w:p>
    <w:p w:rsidR="00F65038" w:rsidRDefault="0064790F" w:rsidP="0064790F">
      <w:r w:rsidRPr="0064790F">
        <w:t xml:space="preserve">В </w:t>
      </w:r>
      <w:r>
        <w:t>детском саду им</w:t>
      </w:r>
      <w:r w:rsidR="007B24D4">
        <w:t xml:space="preserve">еются 6 компьютеров и 1 ноутбук, которые используются для образовательной работы с детьми. </w:t>
      </w:r>
      <w:r w:rsidR="00F65038">
        <w:t xml:space="preserve">Имеются игры и игровые обучающие </w:t>
      </w:r>
      <w:proofErr w:type="gramStart"/>
      <w:r w:rsidR="00F65038">
        <w:t>программы</w:t>
      </w:r>
      <w:proofErr w:type="gramEnd"/>
      <w:r w:rsidR="00F65038">
        <w:t xml:space="preserve"> и познавательные фильмы. </w:t>
      </w:r>
    </w:p>
    <w:p w:rsidR="0064790F" w:rsidRDefault="00F65038" w:rsidP="00F65038">
      <w:pPr>
        <w:ind w:firstLine="708"/>
      </w:pPr>
      <w:r>
        <w:t xml:space="preserve">Три компьютера у специалистов требуют усовершенствования в связи с </w:t>
      </w:r>
      <w:proofErr w:type="spellStart"/>
      <w:r>
        <w:t>устарением</w:t>
      </w:r>
      <w:proofErr w:type="spellEnd"/>
      <w:r>
        <w:t xml:space="preserve"> программ.</w:t>
      </w:r>
    </w:p>
    <w:p w:rsidR="007B24D4" w:rsidRDefault="007B24D4" w:rsidP="0064790F"/>
    <w:p w:rsidR="007B24D4" w:rsidRPr="007B24D4" w:rsidRDefault="007B24D4" w:rsidP="007B24D4">
      <w:pPr>
        <w:ind w:firstLine="26"/>
      </w:pPr>
      <w:r w:rsidRPr="007B24D4">
        <w:t>ДОУ размещается в одном здании, построенном по типовому проекту. Двухэтажное</w:t>
      </w:r>
      <w:r>
        <w:t xml:space="preserve"> здание в кирпичном исполнении, имеются виды благоустройства: отопление, водопровод (горячая вода через водонагреватели), местная канализация, электроснабжение.</w:t>
      </w:r>
    </w:p>
    <w:p w:rsidR="007B24D4" w:rsidRPr="007B24D4" w:rsidRDefault="007B24D4" w:rsidP="007B24D4">
      <w:r w:rsidRPr="007B24D4">
        <w:t>Техническое состояние удовлетворительное.</w:t>
      </w:r>
    </w:p>
    <w:p w:rsidR="007B24D4" w:rsidRPr="007B24D4" w:rsidRDefault="007B24D4" w:rsidP="007B24D4">
      <w:pPr>
        <w:jc w:val="both"/>
      </w:pPr>
      <w:r w:rsidRPr="007B24D4">
        <w:t xml:space="preserve">Групповые помещения и приемные: 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 xml:space="preserve">Групповые </w:t>
      </w:r>
      <w:proofErr w:type="gramStart"/>
      <w:r w:rsidRPr="007B24D4">
        <w:t>-с</w:t>
      </w:r>
      <w:proofErr w:type="gramEnd"/>
      <w:r w:rsidRPr="007B24D4">
        <w:t xml:space="preserve">толы детские и стулья по количеству детей, шкафы для пособий и игрушек, игровая мебель, мягкие уголки, полки для пособий и игрушек, стол </w:t>
      </w:r>
      <w:proofErr w:type="spellStart"/>
      <w:r w:rsidRPr="007B24D4">
        <w:t>взр</w:t>
      </w:r>
      <w:proofErr w:type="spellEnd"/>
      <w:r w:rsidRPr="007B24D4">
        <w:t>., стол для раздачи пищи, шкаф для посуды, необходимая посуда по количеству детей,  раковины  - 301,7кв.м.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 xml:space="preserve">Спальные </w:t>
      </w:r>
      <w:proofErr w:type="gramStart"/>
      <w:r w:rsidRPr="007B24D4">
        <w:t>-к</w:t>
      </w:r>
      <w:proofErr w:type="gramEnd"/>
      <w:r w:rsidRPr="007B24D4">
        <w:t>ровати и все принадлежности к ним - 258,5кв.м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 xml:space="preserve">Приемная  </w:t>
      </w:r>
      <w:proofErr w:type="gramStart"/>
      <w:r w:rsidRPr="007B24D4">
        <w:t>-д</w:t>
      </w:r>
      <w:proofErr w:type="gramEnd"/>
      <w:r w:rsidRPr="007B24D4">
        <w:t>етские кабинки, скамейки, диван, кресла, подставки для обуви, зеркало -  88,8 кв.м.</w:t>
      </w:r>
    </w:p>
    <w:p w:rsidR="007B24D4" w:rsidRPr="007B24D4" w:rsidRDefault="007B24D4" w:rsidP="007B24D4">
      <w:pPr>
        <w:numPr>
          <w:ilvl w:val="0"/>
          <w:numId w:val="2"/>
        </w:numPr>
        <w:jc w:val="both"/>
      </w:pPr>
      <w:r w:rsidRPr="007B24D4">
        <w:lastRenderedPageBreak/>
        <w:t xml:space="preserve">Умывальные </w:t>
      </w:r>
      <w:proofErr w:type="gramStart"/>
      <w:r w:rsidRPr="007B24D4">
        <w:t>-в</w:t>
      </w:r>
      <w:proofErr w:type="gramEnd"/>
      <w:r w:rsidRPr="007B24D4">
        <w:t>ешалки для полотенец, раковины - 47,7 кв.м</w:t>
      </w:r>
    </w:p>
    <w:p w:rsidR="007B24D4" w:rsidRPr="007B24D4" w:rsidRDefault="007B24D4" w:rsidP="007B24D4">
      <w:r w:rsidRPr="007B24D4">
        <w:t>Туалеты   -  унитазы, шкаф хозяйственный -  23,1 кв.м.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 xml:space="preserve">Спортивный и музыкальный залы: </w:t>
      </w:r>
    </w:p>
    <w:p w:rsidR="007B24D4" w:rsidRPr="007B24D4" w:rsidRDefault="007B24D4" w:rsidP="007B24D4">
      <w:pPr>
        <w:numPr>
          <w:ilvl w:val="0"/>
          <w:numId w:val="3"/>
        </w:numPr>
      </w:pPr>
      <w:r w:rsidRPr="007B24D4">
        <w:t xml:space="preserve">Музыкальный зал - зеркальная стенка, пианино, стенка для пособий, игрушек, музыкальных инструментов, видео и аудио аппаратуры, стулья детские 30 </w:t>
      </w:r>
      <w:proofErr w:type="spellStart"/>
      <w:proofErr w:type="gramStart"/>
      <w:r w:rsidRPr="007B24D4">
        <w:t>шт</w:t>
      </w:r>
      <w:proofErr w:type="spellEnd"/>
      <w:proofErr w:type="gramEnd"/>
      <w:r w:rsidRPr="007B24D4">
        <w:t xml:space="preserve">, стул </w:t>
      </w:r>
      <w:proofErr w:type="spellStart"/>
      <w:r w:rsidRPr="007B24D4">
        <w:t>взр</w:t>
      </w:r>
      <w:proofErr w:type="spellEnd"/>
      <w:r w:rsidRPr="007B24D4">
        <w:t>. – 2, детские столы – 2.   -   73,5кв.м.</w:t>
      </w:r>
    </w:p>
    <w:p w:rsidR="007B24D4" w:rsidRPr="007B24D4" w:rsidRDefault="007B24D4" w:rsidP="007B24D4">
      <w:pPr>
        <w:numPr>
          <w:ilvl w:val="0"/>
          <w:numId w:val="3"/>
        </w:numPr>
      </w:pPr>
      <w:r w:rsidRPr="007B24D4">
        <w:t>Малый физ</w:t>
      </w:r>
      <w:proofErr w:type="gramStart"/>
      <w:r w:rsidRPr="007B24D4">
        <w:t>.з</w:t>
      </w:r>
      <w:proofErr w:type="gramEnd"/>
      <w:r w:rsidRPr="007B24D4">
        <w:t xml:space="preserve">ал-   мягкие модули, шведская стенка, спортивный комплекс, спортивное оборудование для занятий, разный раздаточный материал на 25 детей.  -  24 кв.м. 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>Специализированные кабинеты (логопеда, психолога и др.):</w:t>
      </w:r>
    </w:p>
    <w:p w:rsidR="007B24D4" w:rsidRPr="007B24D4" w:rsidRDefault="007B24D4" w:rsidP="007B24D4">
      <w:pPr>
        <w:numPr>
          <w:ilvl w:val="0"/>
          <w:numId w:val="4"/>
        </w:numPr>
      </w:pPr>
      <w:proofErr w:type="gramStart"/>
      <w:r w:rsidRPr="007B24D4">
        <w:t xml:space="preserve">Кабинет психолога - шкаф для игрушек и пособий, стол, стул,  кресла -2, стол детский -2,  стулья детские – 6, музыкальный центр, звучащая картина, компьютер  -  11,5 </w:t>
      </w:r>
      <w:proofErr w:type="spellStart"/>
      <w:r w:rsidRPr="007B24D4">
        <w:t>кв</w:t>
      </w:r>
      <w:proofErr w:type="spellEnd"/>
      <w:r w:rsidRPr="007B24D4">
        <w:t xml:space="preserve"> м</w:t>
      </w:r>
      <w:proofErr w:type="gramEnd"/>
    </w:p>
    <w:p w:rsidR="007B24D4" w:rsidRPr="007B24D4" w:rsidRDefault="007B24D4" w:rsidP="007B24D4">
      <w:pPr>
        <w:numPr>
          <w:ilvl w:val="0"/>
          <w:numId w:val="4"/>
        </w:numPr>
      </w:pPr>
      <w:r w:rsidRPr="007B24D4">
        <w:t xml:space="preserve">Кабинеты логопедов: шкафы для пособий и игрушек – 3,  стол </w:t>
      </w:r>
      <w:proofErr w:type="spellStart"/>
      <w:r w:rsidRPr="007B24D4">
        <w:t>взр</w:t>
      </w:r>
      <w:proofErr w:type="spellEnd"/>
      <w:r w:rsidRPr="007B24D4">
        <w:t xml:space="preserve">. -2,  стул </w:t>
      </w:r>
      <w:proofErr w:type="spellStart"/>
      <w:r w:rsidRPr="007B24D4">
        <w:t>взр</w:t>
      </w:r>
      <w:proofErr w:type="spellEnd"/>
      <w:r w:rsidRPr="007B24D4">
        <w:t>. – 2,  столы детские – 6, стулья детские – 18,  зеркало – 2,  компьютер – 2,  магнитная доска - 2</w:t>
      </w:r>
    </w:p>
    <w:p w:rsidR="007B24D4" w:rsidRPr="007B24D4" w:rsidRDefault="007B24D4" w:rsidP="007B24D4">
      <w:pPr>
        <w:jc w:val="both"/>
      </w:pPr>
      <w:r w:rsidRPr="007B24D4">
        <w:t xml:space="preserve">1каб.  – 8,8 </w:t>
      </w:r>
      <w:proofErr w:type="spellStart"/>
      <w:r w:rsidRPr="007B24D4">
        <w:t>кв</w:t>
      </w:r>
      <w:proofErr w:type="spellEnd"/>
      <w:r w:rsidRPr="007B24D4">
        <w:t xml:space="preserve"> м, </w:t>
      </w:r>
    </w:p>
    <w:p w:rsidR="007B24D4" w:rsidRPr="007B24D4" w:rsidRDefault="007B24D4" w:rsidP="007B24D4">
      <w:pPr>
        <w:jc w:val="both"/>
      </w:pPr>
      <w:r w:rsidRPr="007B24D4">
        <w:t>2каб.  – 10,4 кв.м.</w:t>
      </w:r>
    </w:p>
    <w:p w:rsidR="007B24D4" w:rsidRPr="007B24D4" w:rsidRDefault="007B24D4" w:rsidP="007B24D4">
      <w:r w:rsidRPr="007B24D4">
        <w:t xml:space="preserve">Комната экологии: оборудование для экспериментальной деятельности,   шкафы для игрушек и пособий, раковина, стол и полочки для цветов, стол </w:t>
      </w:r>
      <w:proofErr w:type="spellStart"/>
      <w:r w:rsidRPr="007B24D4">
        <w:t>взр</w:t>
      </w:r>
      <w:proofErr w:type="spellEnd"/>
      <w:r w:rsidRPr="007B24D4">
        <w:t xml:space="preserve">., стул </w:t>
      </w:r>
      <w:proofErr w:type="spellStart"/>
      <w:r w:rsidRPr="007B24D4">
        <w:t>взр</w:t>
      </w:r>
      <w:proofErr w:type="spellEnd"/>
      <w:r w:rsidRPr="007B24D4">
        <w:t xml:space="preserve">., секция столов детских на 20 детей  -  24 </w:t>
      </w:r>
      <w:proofErr w:type="spellStart"/>
      <w:r w:rsidRPr="007B24D4">
        <w:t>кв</w:t>
      </w:r>
      <w:proofErr w:type="spellEnd"/>
      <w:r w:rsidRPr="007B24D4">
        <w:t xml:space="preserve"> м</w:t>
      </w:r>
    </w:p>
    <w:p w:rsidR="007B24D4" w:rsidRPr="007B24D4" w:rsidRDefault="007B24D4" w:rsidP="0064790F"/>
    <w:p w:rsidR="007B24D4" w:rsidRPr="007B24D4" w:rsidRDefault="007B24D4" w:rsidP="007B24D4">
      <w:pPr>
        <w:jc w:val="both"/>
      </w:pPr>
      <w:r w:rsidRPr="007B24D4">
        <w:t>Административные кабинеты (</w:t>
      </w:r>
      <w:proofErr w:type="gramStart"/>
      <w:r w:rsidRPr="007B24D4">
        <w:t>заведующей, методиста</w:t>
      </w:r>
      <w:proofErr w:type="gramEnd"/>
      <w:r w:rsidRPr="007B24D4">
        <w:t>, музыкального работника и др.):</w:t>
      </w:r>
    </w:p>
    <w:p w:rsidR="007B24D4" w:rsidRPr="007B24D4" w:rsidRDefault="007B24D4" w:rsidP="007B24D4">
      <w:pPr>
        <w:numPr>
          <w:ilvl w:val="0"/>
          <w:numId w:val="5"/>
        </w:numPr>
      </w:pPr>
      <w:r w:rsidRPr="007B24D4">
        <w:t>Кабинет заведующей -  стол, шкаф для документов, сейф, компьютер, кресло. -   12,3 кв</w:t>
      </w:r>
      <w:proofErr w:type="gramStart"/>
      <w:r w:rsidRPr="007B24D4">
        <w:t>.м</w:t>
      </w:r>
      <w:proofErr w:type="gramEnd"/>
    </w:p>
    <w:p w:rsidR="007B24D4" w:rsidRPr="007B24D4" w:rsidRDefault="007B24D4" w:rsidP="007B24D4">
      <w:pPr>
        <w:numPr>
          <w:ilvl w:val="0"/>
          <w:numId w:val="5"/>
        </w:numPr>
      </w:pPr>
      <w:proofErr w:type="gramStart"/>
      <w:r w:rsidRPr="007B24D4">
        <w:t xml:space="preserve">Методический кабинет -  шкаф-стенка для методических пособий, столы – 3, стулья – 3,  компьютер,  ноутбук,  цифровой фотоаппарат – 2, видеокамера, </w:t>
      </w:r>
      <w:proofErr w:type="spellStart"/>
      <w:r w:rsidRPr="007B24D4">
        <w:t>мультимедийный</w:t>
      </w:r>
      <w:proofErr w:type="spellEnd"/>
      <w:r w:rsidRPr="007B24D4">
        <w:t xml:space="preserve"> проектор с экраном.  - 11,2 кв.м.</w:t>
      </w:r>
      <w:proofErr w:type="gramEnd"/>
    </w:p>
    <w:p w:rsidR="007B24D4" w:rsidRPr="007B24D4" w:rsidRDefault="007B24D4" w:rsidP="007B24D4">
      <w:r w:rsidRPr="007B24D4">
        <w:t xml:space="preserve">Комната секретаря  -  стол, кресло, компьютер  -  6,7 </w:t>
      </w:r>
      <w:proofErr w:type="spellStart"/>
      <w:r w:rsidRPr="007B24D4">
        <w:t>кв</w:t>
      </w:r>
      <w:proofErr w:type="spellEnd"/>
      <w:r w:rsidRPr="007B24D4">
        <w:t xml:space="preserve"> м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>Другие</w:t>
      </w:r>
    </w:p>
    <w:p w:rsidR="007B24D4" w:rsidRPr="007B24D4" w:rsidRDefault="007B24D4" w:rsidP="007B24D4">
      <w:pPr>
        <w:numPr>
          <w:ilvl w:val="0"/>
          <w:numId w:val="6"/>
        </w:numPr>
      </w:pPr>
      <w:r w:rsidRPr="007B24D4">
        <w:t xml:space="preserve">Кабинет </w:t>
      </w:r>
      <w:proofErr w:type="spellStart"/>
      <w:r w:rsidRPr="007B24D4">
        <w:t>зав</w:t>
      </w:r>
      <w:proofErr w:type="gramStart"/>
      <w:r w:rsidRPr="007B24D4">
        <w:t>.х</w:t>
      </w:r>
      <w:proofErr w:type="gramEnd"/>
      <w:r w:rsidRPr="007B24D4">
        <w:t>оза</w:t>
      </w:r>
      <w:proofErr w:type="spellEnd"/>
      <w:r w:rsidRPr="007B24D4">
        <w:t xml:space="preserve">  -  стеллажи и шкафы для белья и моющих средств. Стол </w:t>
      </w:r>
      <w:proofErr w:type="spellStart"/>
      <w:r w:rsidRPr="007B24D4">
        <w:t>взр</w:t>
      </w:r>
      <w:proofErr w:type="spellEnd"/>
      <w:r w:rsidRPr="007B24D4">
        <w:t xml:space="preserve">., стул </w:t>
      </w:r>
      <w:proofErr w:type="spellStart"/>
      <w:r w:rsidRPr="007B24D4">
        <w:t>взр</w:t>
      </w:r>
      <w:proofErr w:type="spellEnd"/>
      <w:r w:rsidRPr="007B24D4">
        <w:t>.</w:t>
      </w:r>
      <w:proofErr w:type="gramStart"/>
      <w:r w:rsidRPr="007B24D4">
        <w:t xml:space="preserve"> ,</w:t>
      </w:r>
      <w:proofErr w:type="gramEnd"/>
      <w:r w:rsidRPr="007B24D4">
        <w:t xml:space="preserve"> швейная </w:t>
      </w:r>
      <w:proofErr w:type="spellStart"/>
      <w:r w:rsidRPr="007B24D4">
        <w:t>машанка</w:t>
      </w:r>
      <w:proofErr w:type="spellEnd"/>
      <w:r w:rsidRPr="007B24D4">
        <w:t xml:space="preserve"> 9,1  -   </w:t>
      </w:r>
      <w:proofErr w:type="spellStart"/>
      <w:r w:rsidRPr="007B24D4">
        <w:t>кв</w:t>
      </w:r>
      <w:proofErr w:type="spellEnd"/>
      <w:r w:rsidRPr="007B24D4">
        <w:t xml:space="preserve"> м </w:t>
      </w:r>
    </w:p>
    <w:p w:rsidR="007B24D4" w:rsidRPr="007B24D4" w:rsidRDefault="007B24D4" w:rsidP="007B24D4">
      <w:pPr>
        <w:numPr>
          <w:ilvl w:val="0"/>
          <w:numId w:val="6"/>
        </w:numPr>
      </w:pPr>
      <w:r w:rsidRPr="007B24D4">
        <w:t xml:space="preserve">Прачечная    -  стиральные машинки автоматы и полуавтоматы, ванна для полоскания, водонагреватель, электроплита, столы для грязного белья; электроутюг, шкаф для чистого белья, стол для чистого белья, стол для чистого белья </w:t>
      </w:r>
    </w:p>
    <w:p w:rsidR="007B24D4" w:rsidRPr="007B24D4" w:rsidRDefault="007B24D4" w:rsidP="007B24D4">
      <w:r w:rsidRPr="007B24D4">
        <w:t xml:space="preserve">1 </w:t>
      </w:r>
      <w:proofErr w:type="spellStart"/>
      <w:r w:rsidRPr="007B24D4">
        <w:t>помещ</w:t>
      </w:r>
      <w:proofErr w:type="spellEnd"/>
      <w:r w:rsidRPr="007B24D4">
        <w:t>.  -   11,6 кв</w:t>
      </w:r>
      <w:proofErr w:type="gramStart"/>
      <w:r w:rsidRPr="007B24D4">
        <w:t>.м</w:t>
      </w:r>
      <w:proofErr w:type="gramEnd"/>
      <w:r w:rsidRPr="007B24D4">
        <w:t>,</w:t>
      </w:r>
    </w:p>
    <w:p w:rsidR="007B24D4" w:rsidRPr="007B24D4" w:rsidRDefault="007B24D4" w:rsidP="007B24D4">
      <w:pPr>
        <w:jc w:val="both"/>
      </w:pPr>
      <w:r w:rsidRPr="007B24D4">
        <w:t xml:space="preserve">2 </w:t>
      </w:r>
      <w:proofErr w:type="spellStart"/>
      <w:r w:rsidRPr="007B24D4">
        <w:t>помещ</w:t>
      </w:r>
      <w:proofErr w:type="spellEnd"/>
      <w:r w:rsidRPr="007B24D4">
        <w:t>.– 18,4 кв.м.</w:t>
      </w:r>
    </w:p>
    <w:p w:rsidR="007B24D4" w:rsidRPr="007B24D4" w:rsidRDefault="007B24D4" w:rsidP="007B24D4">
      <w:pPr>
        <w:numPr>
          <w:ilvl w:val="0"/>
          <w:numId w:val="7"/>
        </w:numPr>
      </w:pPr>
      <w:r w:rsidRPr="007B24D4">
        <w:t xml:space="preserve">Пищеблок   - электроплита, разделочные, раздаточный столы согласно </w:t>
      </w:r>
      <w:proofErr w:type="spellStart"/>
      <w:r w:rsidRPr="007B24D4">
        <w:t>СанПиНа</w:t>
      </w:r>
      <w:proofErr w:type="spellEnd"/>
      <w:r w:rsidRPr="007B24D4">
        <w:t xml:space="preserve">, Ванна для мытья посуды и овощей, раковины, шкаф для продуктов, холодильник, </w:t>
      </w:r>
      <w:proofErr w:type="spellStart"/>
      <w:r w:rsidRPr="007B24D4">
        <w:t>электромясорубка</w:t>
      </w:r>
      <w:proofErr w:type="spellEnd"/>
      <w:r w:rsidRPr="007B24D4">
        <w:t>, овощерезка весы, стеллаж для посуды, (бочков), разделочные доски, ножи   -   31,9кв</w:t>
      </w:r>
      <w:proofErr w:type="gramStart"/>
      <w:r w:rsidRPr="007B24D4">
        <w:t>.м</w:t>
      </w:r>
      <w:proofErr w:type="gramEnd"/>
    </w:p>
    <w:p w:rsidR="007B24D4" w:rsidRPr="007B24D4" w:rsidRDefault="007B24D4" w:rsidP="007B24D4">
      <w:pPr>
        <w:numPr>
          <w:ilvl w:val="0"/>
          <w:numId w:val="7"/>
        </w:numPr>
      </w:pPr>
      <w:r w:rsidRPr="007B24D4">
        <w:t xml:space="preserve">Складское помещение -  стеллажи для продуктов, тара для продуктов, холодильники, морозильные камеры, холодильный ларь -  </w:t>
      </w:r>
    </w:p>
    <w:p w:rsidR="007B24D4" w:rsidRPr="007B24D4" w:rsidRDefault="007B24D4" w:rsidP="007B24D4">
      <w:r w:rsidRPr="007B24D4">
        <w:t xml:space="preserve"> 9,4 кв</w:t>
      </w:r>
      <w:proofErr w:type="gramStart"/>
      <w:r w:rsidRPr="007B24D4">
        <w:t>.м</w:t>
      </w:r>
      <w:proofErr w:type="gramEnd"/>
    </w:p>
    <w:p w:rsidR="007B24D4" w:rsidRPr="007B24D4" w:rsidRDefault="007B24D4" w:rsidP="007B24D4">
      <w:pPr>
        <w:numPr>
          <w:ilvl w:val="0"/>
          <w:numId w:val="8"/>
        </w:numPr>
      </w:pPr>
      <w:proofErr w:type="gramStart"/>
      <w:r w:rsidRPr="007B24D4">
        <w:lastRenderedPageBreak/>
        <w:t xml:space="preserve">Медицинские помещения -  стол письменный, столы для прививок, шкаф для медикаментов, шкаф медицинский, холодильник, ростомер, весы, сумка-холодильник, грелка, раковины, емкости для </w:t>
      </w:r>
      <w:proofErr w:type="spellStart"/>
      <w:r w:rsidRPr="007B24D4">
        <w:t>дез</w:t>
      </w:r>
      <w:proofErr w:type="spellEnd"/>
      <w:r w:rsidRPr="007B24D4">
        <w:t xml:space="preserve"> средства и использованного материала. </w:t>
      </w:r>
      <w:proofErr w:type="gramEnd"/>
    </w:p>
    <w:p w:rsidR="007B24D4" w:rsidRPr="007B24D4" w:rsidRDefault="007B24D4" w:rsidP="007B24D4">
      <w:pPr>
        <w:jc w:val="both"/>
      </w:pPr>
      <w:proofErr w:type="spellStart"/>
      <w:r w:rsidRPr="007B24D4">
        <w:t>Мед</w:t>
      </w:r>
      <w:proofErr w:type="gramStart"/>
      <w:r w:rsidRPr="007B24D4">
        <w:t>.к</w:t>
      </w:r>
      <w:proofErr w:type="gramEnd"/>
      <w:r w:rsidRPr="007B24D4">
        <w:t>абинет</w:t>
      </w:r>
      <w:proofErr w:type="spellEnd"/>
      <w:r w:rsidRPr="007B24D4">
        <w:t xml:space="preserve"> – 10,5 кв.м.</w:t>
      </w:r>
    </w:p>
    <w:p w:rsidR="007B24D4" w:rsidRPr="007B24D4" w:rsidRDefault="007B24D4" w:rsidP="007B24D4">
      <w:pPr>
        <w:jc w:val="both"/>
      </w:pPr>
      <w:r w:rsidRPr="007B24D4">
        <w:t>Прививочный – 7,8 кв.м.</w:t>
      </w:r>
    </w:p>
    <w:p w:rsidR="007B24D4" w:rsidRPr="007B24D4" w:rsidRDefault="007B24D4" w:rsidP="007B24D4">
      <w:pPr>
        <w:jc w:val="both"/>
      </w:pPr>
      <w:r w:rsidRPr="007B24D4">
        <w:t>Туалет – 3,3 кв.м.</w:t>
      </w:r>
    </w:p>
    <w:p w:rsidR="007B24D4" w:rsidRPr="007B24D4" w:rsidRDefault="007B24D4" w:rsidP="007B24D4">
      <w:pPr>
        <w:jc w:val="both"/>
      </w:pPr>
      <w:r w:rsidRPr="007B24D4">
        <w:t xml:space="preserve">Тамбур выход – 2,10 кв.м. </w:t>
      </w:r>
    </w:p>
    <w:p w:rsidR="007B24D4" w:rsidRPr="007B24D4" w:rsidRDefault="007B24D4" w:rsidP="007B24D4">
      <w:pPr>
        <w:jc w:val="both"/>
      </w:pPr>
    </w:p>
    <w:p w:rsidR="007B24D4" w:rsidRPr="007B24D4" w:rsidRDefault="007B24D4" w:rsidP="007B24D4">
      <w:pPr>
        <w:jc w:val="both"/>
      </w:pPr>
      <w:r w:rsidRPr="007B24D4">
        <w:t>Коридоры 55 кв</w:t>
      </w:r>
      <w:proofErr w:type="gramStart"/>
      <w:r w:rsidRPr="007B24D4">
        <w:t>.м</w:t>
      </w:r>
      <w:proofErr w:type="gramEnd"/>
    </w:p>
    <w:p w:rsidR="007B24D4" w:rsidRPr="007B24D4" w:rsidRDefault="007B24D4" w:rsidP="007B24D4">
      <w:pPr>
        <w:jc w:val="both"/>
      </w:pPr>
      <w:r w:rsidRPr="007B24D4">
        <w:t>Лестница 55,2   кв</w:t>
      </w:r>
      <w:proofErr w:type="gramStart"/>
      <w:r w:rsidRPr="007B24D4">
        <w:t>.м</w:t>
      </w:r>
      <w:proofErr w:type="gramEnd"/>
    </w:p>
    <w:p w:rsidR="007B24D4" w:rsidRPr="007B24D4" w:rsidRDefault="007B24D4" w:rsidP="007B24D4">
      <w:pPr>
        <w:jc w:val="both"/>
      </w:pPr>
      <w:r w:rsidRPr="007B24D4">
        <w:t xml:space="preserve">Тамбура 18,2 </w:t>
      </w:r>
    </w:p>
    <w:p w:rsidR="007B24D4" w:rsidRPr="007B24D4" w:rsidRDefault="007B24D4" w:rsidP="007B24D4">
      <w:pPr>
        <w:jc w:val="both"/>
      </w:pPr>
    </w:p>
    <w:p w:rsidR="007B24D4" w:rsidRDefault="007B24D4" w:rsidP="007B24D4"/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сотрудников подготовленных к действиям в ЧС – весь коллектив ДОУ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Отвечающих за исправную работу технических средств обеспечения безопасности – 3 человека 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содержание запасных выходов и маршрутов эвакуации – 1 человек</w:t>
      </w:r>
    </w:p>
    <w:p w:rsidR="003B1AA8" w:rsidRP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содержание систем электроснабжения – 1 человек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сохранение средств защиты – 1 человек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оказание медицинской помощи  – 1 человек</w:t>
      </w:r>
    </w:p>
    <w:p w:rsidR="003B1AA8" w:rsidRDefault="003B1AA8" w:rsidP="003B1AA8">
      <w:pPr>
        <w:pStyle w:val="a4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Отвечающих за эвакуацию воспитанников – 23 человека </w:t>
      </w:r>
    </w:p>
    <w:p w:rsidR="003B1AA8" w:rsidRDefault="003B1AA8" w:rsidP="007B24D4"/>
    <w:p w:rsidR="003B1AA8" w:rsidRPr="003B1AA8" w:rsidRDefault="003B1AA8" w:rsidP="003B1AA8">
      <w:pPr>
        <w:widowControl w:val="0"/>
        <w:shd w:val="clear" w:color="auto" w:fill="FFFFFF"/>
        <w:suppressAutoHyphens/>
        <w:jc w:val="both"/>
        <w:rPr>
          <w:b/>
        </w:rPr>
      </w:pPr>
      <w:r w:rsidRPr="003B1AA8">
        <w:rPr>
          <w:b/>
        </w:rPr>
        <w:t>Средства охраны.</w:t>
      </w:r>
    </w:p>
    <w:p w:rsidR="003B1AA8" w:rsidRDefault="003B1AA8" w:rsidP="003B1AA8">
      <w:pPr>
        <w:shd w:val="clear" w:color="auto" w:fill="FFFFFF"/>
        <w:jc w:val="both"/>
      </w:pPr>
      <w:r>
        <w:t xml:space="preserve">      Имеется пожарная сигнализация.</w:t>
      </w:r>
    </w:p>
    <w:p w:rsidR="003B1AA8" w:rsidRDefault="003B1AA8" w:rsidP="003B1AA8">
      <w:pPr>
        <w:shd w:val="clear" w:color="auto" w:fill="FFFFFF"/>
        <w:jc w:val="both"/>
      </w:pPr>
      <w:r>
        <w:t xml:space="preserve">      Тревожная кнопка </w:t>
      </w:r>
    </w:p>
    <w:p w:rsidR="003B1AA8" w:rsidRDefault="003B1AA8" w:rsidP="003B1AA8">
      <w:pPr>
        <w:shd w:val="clear" w:color="auto" w:fill="FFFFFF"/>
        <w:jc w:val="both"/>
      </w:pPr>
      <w:r>
        <w:t xml:space="preserve">       Дежурный по коридору </w:t>
      </w:r>
    </w:p>
    <w:p w:rsidR="003B1AA8" w:rsidRPr="00A73BC8" w:rsidRDefault="003B1AA8" w:rsidP="003B1AA8">
      <w:pPr>
        <w:shd w:val="clear" w:color="auto" w:fill="FFFFFF"/>
        <w:jc w:val="both"/>
      </w:pPr>
      <w:r w:rsidRPr="00A73BC8">
        <w:t>Частное охранное предприятие ООО «Форт-Юг» (вызов по тревожной кнопке).</w:t>
      </w:r>
    </w:p>
    <w:p w:rsidR="003B1AA8" w:rsidRDefault="003B1AA8" w:rsidP="003B1AA8">
      <w:pPr>
        <w:shd w:val="clear" w:color="auto" w:fill="FFFFFF"/>
        <w:jc w:val="both"/>
      </w:pPr>
      <w:r>
        <w:t>Собственная охрана в ночное время и в выходные, праздничные дни – сторожа, в дневное время – дежурный по коридору.</w:t>
      </w:r>
    </w:p>
    <w:p w:rsidR="003B1AA8" w:rsidRDefault="003B1AA8" w:rsidP="007B24D4"/>
    <w:p w:rsidR="003B1AA8" w:rsidRDefault="003B1AA8" w:rsidP="003B1AA8">
      <w:pPr>
        <w:shd w:val="clear" w:color="auto" w:fill="FFFFFF"/>
        <w:jc w:val="both"/>
      </w:pPr>
      <w:r>
        <w:t>Оценка надёжности охраны объекта и его способности противостоять попыткам проникновения на него террористической группы. (даётся представителями территориальных органов ФСБ</w:t>
      </w:r>
      <w:proofErr w:type="gramStart"/>
      <w:r>
        <w:t>,М</w:t>
      </w:r>
      <w:proofErr w:type="gramEnd"/>
      <w:r>
        <w:t xml:space="preserve">ВД). </w:t>
      </w:r>
      <w:proofErr w:type="gramStart"/>
      <w:r>
        <w:t>Проверялась</w:t>
      </w:r>
      <w:proofErr w:type="gramEnd"/>
      <w:r>
        <w:t xml:space="preserve"> и составлялись акты. Прибывают на объект в течени</w:t>
      </w:r>
      <w:proofErr w:type="gramStart"/>
      <w:r>
        <w:t>и</w:t>
      </w:r>
      <w:proofErr w:type="gramEnd"/>
      <w:r>
        <w:t xml:space="preserve"> нескольких минут. </w:t>
      </w:r>
    </w:p>
    <w:p w:rsidR="003B1AA8" w:rsidRDefault="003B1AA8" w:rsidP="003B1AA8">
      <w:pPr>
        <w:shd w:val="clear" w:color="auto" w:fill="FFFFFF"/>
        <w:jc w:val="both"/>
      </w:pPr>
      <w:r>
        <w:t xml:space="preserve">Должностное лицо ответственное за организацию доступа к электрощитам  назначена ответственная </w:t>
      </w:r>
      <w:proofErr w:type="spellStart"/>
      <w:r>
        <w:t>Вилькс.Л.В</w:t>
      </w:r>
      <w:proofErr w:type="spellEnd"/>
      <w:r>
        <w:t xml:space="preserve">. – завхоз приказом заведующей по ДОУ. </w:t>
      </w:r>
    </w:p>
    <w:p w:rsidR="003B1AA8" w:rsidRDefault="003B1AA8" w:rsidP="003B1AA8">
      <w:pPr>
        <w:shd w:val="clear" w:color="auto" w:fill="FFFFFF"/>
        <w:jc w:val="both"/>
      </w:pPr>
    </w:p>
    <w:p w:rsidR="003B1AA8" w:rsidRDefault="003B1AA8" w:rsidP="003B1AA8">
      <w:pPr>
        <w:shd w:val="clear" w:color="auto" w:fill="FFFFFF"/>
        <w:jc w:val="both"/>
      </w:pPr>
      <w:r>
        <w:t>• проверка состояния ограждений;</w:t>
      </w:r>
    </w:p>
    <w:p w:rsidR="003B1AA8" w:rsidRDefault="003B1AA8" w:rsidP="003B1AA8">
      <w:pPr>
        <w:shd w:val="clear" w:color="auto" w:fill="FFFFFF"/>
        <w:jc w:val="both"/>
      </w:pPr>
      <w:r>
        <w:t xml:space="preserve">• обеспечение </w:t>
      </w:r>
      <w:proofErr w:type="gramStart"/>
      <w:r>
        <w:t>контроля за</w:t>
      </w:r>
      <w:proofErr w:type="gramEnd"/>
      <w:r>
        <w:t xml:space="preserve"> освещённостью территории объекта в тёмное время суток;</w:t>
      </w:r>
    </w:p>
    <w:p w:rsidR="003B1AA8" w:rsidRDefault="003B1AA8" w:rsidP="003B1AA8">
      <w:pPr>
        <w:shd w:val="clear" w:color="auto" w:fill="FFFFFF"/>
        <w:jc w:val="both"/>
      </w:pPr>
      <w:r>
        <w:t>• проверка наличия и исправности средств пожаротушения;</w:t>
      </w:r>
    </w:p>
    <w:p w:rsidR="00F1346B" w:rsidRDefault="00F1346B" w:rsidP="00F1346B">
      <w:pPr>
        <w:shd w:val="clear" w:color="auto" w:fill="FFFFFF"/>
        <w:jc w:val="both"/>
      </w:pPr>
      <w:r>
        <w:t>• информировать правоохранительные органы о появлении на территории  МБДОУ детского сада №1 подозрительных лиц;</w:t>
      </w:r>
    </w:p>
    <w:p w:rsidR="00F1346B" w:rsidRDefault="00F1346B" w:rsidP="00F1346B">
      <w:pPr>
        <w:shd w:val="clear" w:color="auto" w:fill="FFFFFF"/>
        <w:jc w:val="both"/>
      </w:pPr>
      <w:r>
        <w:t>• обеспечение контроля за ввозимыми на территорию МБДОУ детского сада №1 грузами, своевременным вывозом твёрдых и жидких бытовых отходов.</w:t>
      </w:r>
    </w:p>
    <w:p w:rsidR="00F1346B" w:rsidRPr="00841943" w:rsidRDefault="00F1346B" w:rsidP="00F1346B">
      <w:pPr>
        <w:shd w:val="clear" w:color="auto" w:fill="FFFFFF"/>
        <w:jc w:val="both"/>
      </w:pPr>
    </w:p>
    <w:p w:rsidR="00F1346B" w:rsidRPr="00F1346B" w:rsidRDefault="00F1346B" w:rsidP="00F1346B">
      <w:pPr>
        <w:jc w:val="center"/>
        <w:rPr>
          <w:b/>
          <w:bCs/>
        </w:rPr>
      </w:pPr>
      <w:r w:rsidRPr="00F1346B">
        <w:rPr>
          <w:b/>
          <w:bCs/>
        </w:rPr>
        <w:t>Мероприятия по обеспечению антитеррористической защищенности детей и работников МБДОУ</w:t>
      </w:r>
    </w:p>
    <w:p w:rsidR="00F1346B" w:rsidRDefault="00F1346B" w:rsidP="003B1AA8">
      <w:pPr>
        <w:shd w:val="clear" w:color="auto" w:fill="FFFFFF"/>
        <w:jc w:val="both"/>
      </w:pPr>
    </w:p>
    <w:tbl>
      <w:tblPr>
        <w:tblpPr w:leftFromText="180" w:rightFromText="180" w:vertAnchor="page" w:horzAnchor="margin" w:tblpY="5578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4200"/>
        <w:gridCol w:w="2680"/>
        <w:gridCol w:w="2464"/>
      </w:tblGrid>
      <w:tr w:rsidR="00F1346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lastRenderedPageBreak/>
              <w:t>№</w:t>
            </w:r>
          </w:p>
          <w:p w:rsidR="00F1346B" w:rsidRPr="00DA48EB" w:rsidRDefault="00F1346B" w:rsidP="00B2555F">
            <w:pPr>
              <w:jc w:val="center"/>
            </w:pPr>
            <w:proofErr w:type="spellStart"/>
            <w:proofErr w:type="gramStart"/>
            <w:r w:rsidRPr="00DA48EB">
              <w:t>п</w:t>
            </w:r>
            <w:proofErr w:type="spellEnd"/>
            <w:proofErr w:type="gramEnd"/>
            <w:r w:rsidRPr="00DA48EB">
              <w:t>/</w:t>
            </w:r>
            <w:proofErr w:type="spellStart"/>
            <w:r w:rsidRPr="00DA48EB">
              <w:t>п</w:t>
            </w:r>
            <w:proofErr w:type="spellEnd"/>
          </w:p>
        </w:tc>
        <w:tc>
          <w:tcPr>
            <w:tcW w:w="4200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Мероприятия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Ответственный 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>Сроки исполнения</w:t>
            </w:r>
          </w:p>
        </w:tc>
      </w:tr>
      <w:tr w:rsidR="00F1346B" w:rsidTr="00B2555F">
        <w:tc>
          <w:tcPr>
            <w:tcW w:w="10012" w:type="dxa"/>
            <w:gridSpan w:val="4"/>
          </w:tcPr>
          <w:p w:rsidR="00F1346B" w:rsidRPr="00B2555F" w:rsidRDefault="00F1346B" w:rsidP="00B2555F">
            <w:pPr>
              <w:jc w:val="center"/>
              <w:rPr>
                <w:b/>
              </w:rPr>
            </w:pPr>
            <w:r w:rsidRPr="00B2555F">
              <w:rPr>
                <w:b/>
              </w:rPr>
              <w:t xml:space="preserve">1. Режим </w:t>
            </w:r>
            <w:proofErr w:type="gramStart"/>
            <w:r w:rsidRPr="00B2555F">
              <w:rPr>
                <w:b/>
              </w:rPr>
              <w:t>ПЛ</w:t>
            </w:r>
            <w:proofErr w:type="gramEnd"/>
            <w:r w:rsidRPr="00B2555F">
              <w:rPr>
                <w:b/>
              </w:rPr>
              <w:t xml:space="preserve"> (план, повседневный режим)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1.1.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>Организовать и поддерживать действенный пропускной режим при проходе (проезде) на территорию объекта и в локальные зоны безопасности (ЛЗБ)</w:t>
            </w:r>
            <w:proofErr w:type="gramStart"/>
            <w:r w:rsidRPr="00DA48EB">
              <w:t>.(</w:t>
            </w:r>
            <w:proofErr w:type="gramEnd"/>
            <w:r w:rsidRPr="00DA48EB">
              <w:t xml:space="preserve">при наличии).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Администрация объекта </w:t>
            </w:r>
          </w:p>
          <w:p w:rsidR="00F1346B" w:rsidRPr="00DA48EB" w:rsidRDefault="00F1346B" w:rsidP="00B2555F">
            <w:pPr>
              <w:jc w:val="center"/>
            </w:pPr>
            <w:r w:rsidRPr="00DA48EB">
              <w:t xml:space="preserve">Дворник </w:t>
            </w:r>
            <w:proofErr w:type="spellStart"/>
            <w:r w:rsidRPr="00DA48EB">
              <w:t>Сушинов</w:t>
            </w:r>
            <w:proofErr w:type="spellEnd"/>
            <w:r w:rsidRPr="00DA48EB">
              <w:t xml:space="preserve"> Е.А. </w:t>
            </w:r>
          </w:p>
          <w:p w:rsidR="00F1346B" w:rsidRPr="00DA48EB" w:rsidRDefault="00F1346B" w:rsidP="00B2555F">
            <w:pPr>
              <w:jc w:val="center"/>
            </w:pPr>
            <w:r w:rsidRPr="00DA48EB">
              <w:t xml:space="preserve">Рабочий Горностаев Денис Александрович 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1.2.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>Иметь номера телефонов всех заинтересованных структур (МО МВД России</w:t>
            </w:r>
            <w:proofErr w:type="gramStart"/>
            <w:r w:rsidRPr="00DA48EB">
              <w:t xml:space="preserve"> ;</w:t>
            </w:r>
            <w:proofErr w:type="gramEnd"/>
            <w:r w:rsidRPr="00DA48EB">
              <w:t xml:space="preserve"> ГО ЧС и безопасности  территории; ГУ ОФПС – 20 МЧС России и др.) на случай возникновения ЧС на объекте.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</w:t>
            </w:r>
          </w:p>
          <w:p w:rsidR="00F1346B" w:rsidRPr="00DA48EB" w:rsidRDefault="00F1346B" w:rsidP="00B2555F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c>
          <w:tcPr>
            <w:tcW w:w="10012" w:type="dxa"/>
            <w:gridSpan w:val="4"/>
          </w:tcPr>
          <w:p w:rsidR="00F1346B" w:rsidRPr="00B2555F" w:rsidRDefault="00F1346B" w:rsidP="00B2555F">
            <w:pPr>
              <w:jc w:val="center"/>
              <w:rPr>
                <w:b/>
              </w:rPr>
            </w:pPr>
            <w:r w:rsidRPr="00B2555F">
              <w:rPr>
                <w:b/>
              </w:rPr>
              <w:t xml:space="preserve">2. Режим УС (усиления в случае угрозы совершения террористического акта без привязки к конкретному объекту)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2.1.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Провести комиссионную проверку помещений на наличие предметов и веществ, представляющих угрозу безопасности функционирования объекта; </w:t>
            </w:r>
          </w:p>
          <w:p w:rsidR="00F1346B" w:rsidRPr="00DA48EB" w:rsidRDefault="00F1346B" w:rsidP="00B2555F">
            <w:proofErr w:type="gramStart"/>
            <w:r w:rsidRPr="00DA48EB">
              <w:t xml:space="preserve">особое внимание обращается на помещения, имеющие входы с неохраняемой территории, служебные, чердачные, подвальные, и иные подсобные помещениях предприятия, тоннелей трубопроводов, систем вентиляции. </w:t>
            </w:r>
            <w:proofErr w:type="gramEnd"/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Завхоз Вилькс Л.В.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Зам</w:t>
            </w:r>
            <w:proofErr w:type="gramStart"/>
            <w:r w:rsidRPr="00DA48EB">
              <w:t>.з</w:t>
            </w:r>
            <w:proofErr w:type="gramEnd"/>
            <w:r w:rsidRPr="00DA48EB">
              <w:t xml:space="preserve">аведующей по воспитательно-образовательной работе </w:t>
            </w:r>
            <w:proofErr w:type="spellStart"/>
            <w:r w:rsidRPr="00DA48EB">
              <w:t>С.В.Солоницына</w:t>
            </w:r>
            <w:proofErr w:type="spellEnd"/>
            <w:r w:rsidRPr="00DA48EB">
              <w:t xml:space="preserve"> 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Ежедневно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2.2.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Усилить </w:t>
            </w:r>
            <w:proofErr w:type="gramStart"/>
            <w:r w:rsidRPr="00DA48EB">
              <w:t>контроль за</w:t>
            </w:r>
            <w:proofErr w:type="gramEnd"/>
            <w:r w:rsidRPr="00DA48EB">
              <w:t xml:space="preserve"> соблюдением порядка хранения и выдачи ключей от служебных помещений. Обеспечить хранения запасных ключей в местах, исключающих возможность несанкционированного доступа к ним.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 xml:space="preserve">Завхоз Вилькс Л.В. 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2.3.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Усилить </w:t>
            </w:r>
            <w:proofErr w:type="gramStart"/>
            <w:r w:rsidRPr="00DA48EB">
              <w:t>контроль за</w:t>
            </w:r>
            <w:proofErr w:type="gramEnd"/>
            <w:r w:rsidRPr="00DA48EB">
              <w:t xml:space="preserve"> приемом посетителей, пребывающих на объект.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 xml:space="preserve">Заведующая Н.И.Маликова </w:t>
            </w:r>
          </w:p>
          <w:p w:rsidR="00F1346B" w:rsidRPr="00DA48EB" w:rsidRDefault="00F1346B" w:rsidP="00B2555F">
            <w:pPr>
              <w:jc w:val="center"/>
            </w:pPr>
            <w:r w:rsidRPr="00DA48EB">
              <w:t xml:space="preserve">Дежурный по </w:t>
            </w:r>
            <w:r w:rsidRPr="00DA48EB">
              <w:lastRenderedPageBreak/>
              <w:t xml:space="preserve">коридору Никифорова Ольга Александровна 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lastRenderedPageBreak/>
              <w:t xml:space="preserve">2.4.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Усилить контроль за вносимыми, ввозимыми на территорию объекта материальными ценностями. Сократить до минимально необходимого количества входов, через которые разрешено провозить и проносить материальные ценности.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>Постоянно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 xml:space="preserve">Разрешено служебным машинам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>2.5.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Усилить контроль за состоянием объектов </w:t>
            </w:r>
            <w:proofErr w:type="spellStart"/>
            <w:r w:rsidRPr="00DA48EB">
              <w:t>электро</w:t>
            </w:r>
            <w:proofErr w:type="spellEnd"/>
            <w:r w:rsidRPr="00DA48EB">
              <w:t>-, тепл</w:t>
            </w:r>
            <w:proofErr w:type="gramStart"/>
            <w:r w:rsidRPr="00DA48EB">
              <w:t>о-</w:t>
            </w:r>
            <w:proofErr w:type="gramEnd"/>
            <w:r w:rsidRPr="00DA48EB">
              <w:t xml:space="preserve">, снабжения предприятия, источников питьевой и технической воды.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>Постоянно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2.6.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Все запасные выходы содержать в исправном состоянии и </w:t>
            </w:r>
            <w:proofErr w:type="gramStart"/>
            <w:r w:rsidRPr="00DA48EB">
              <w:t>закрытыми</w:t>
            </w:r>
            <w:proofErr w:type="gramEnd"/>
            <w:r w:rsidRPr="00DA48EB">
              <w:t xml:space="preserve">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c>
          <w:tcPr>
            <w:tcW w:w="10012" w:type="dxa"/>
            <w:gridSpan w:val="4"/>
          </w:tcPr>
          <w:p w:rsidR="00F1346B" w:rsidRPr="00B2555F" w:rsidRDefault="00F1346B" w:rsidP="00B2555F">
            <w:pPr>
              <w:jc w:val="center"/>
              <w:rPr>
                <w:b/>
              </w:rPr>
            </w:pPr>
            <w:r w:rsidRPr="00B2555F">
              <w:rPr>
                <w:b/>
              </w:rPr>
              <w:t xml:space="preserve">3. </w:t>
            </w:r>
            <w:proofErr w:type="gramStart"/>
            <w:r w:rsidRPr="00B2555F">
              <w:rPr>
                <w:b/>
              </w:rPr>
              <w:t xml:space="preserve">Режим ЧС (нападение на объект, захват заложников и опасных технологических </w:t>
            </w:r>
            <w:proofErr w:type="gramEnd"/>
          </w:p>
          <w:p w:rsidR="00F1346B" w:rsidRPr="00B2555F" w:rsidRDefault="00F1346B" w:rsidP="00B2555F">
            <w:pPr>
              <w:jc w:val="center"/>
              <w:rPr>
                <w:b/>
              </w:rPr>
            </w:pPr>
            <w:r w:rsidRPr="00B2555F">
              <w:rPr>
                <w:b/>
              </w:rPr>
              <w:t xml:space="preserve">участников, а также иные проявления террористического характера) </w:t>
            </w:r>
          </w:p>
        </w:tc>
      </w:tr>
      <w:tr w:rsidR="00F1346B" w:rsidRPr="00DA48EB" w:rsidTr="00B2555F"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3.1.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Оповестить в случаях обнаружения признаков возможных террористический актах и обо всех ЧП правоохранительные органы и  управление образования и при этом предпринять меры по эвакуации детей и персонала объекта.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</w:p>
        </w:tc>
      </w:tr>
      <w:tr w:rsidR="00F1346B" w:rsidRPr="00DA48EB" w:rsidTr="00B2555F">
        <w:tblPrEx>
          <w:tblLook w:val="0000"/>
        </w:tblPrEx>
        <w:trPr>
          <w:trHeight w:val="510"/>
        </w:trPr>
        <w:tc>
          <w:tcPr>
            <w:tcW w:w="10012" w:type="dxa"/>
            <w:gridSpan w:val="4"/>
          </w:tcPr>
          <w:p w:rsidR="00F1346B" w:rsidRPr="00B2555F" w:rsidRDefault="00F1346B" w:rsidP="00B2555F">
            <w:pPr>
              <w:jc w:val="center"/>
              <w:rPr>
                <w:b/>
              </w:rPr>
            </w:pPr>
            <w:r w:rsidRPr="00B2555F">
              <w:rPr>
                <w:b/>
              </w:rPr>
              <w:t xml:space="preserve">4. Безопасность воспитанников и работников </w:t>
            </w:r>
          </w:p>
        </w:tc>
      </w:tr>
      <w:tr w:rsidR="00F1346B" w:rsidRPr="00DA48EB" w:rsidTr="00B2555F">
        <w:tblPrEx>
          <w:tblLook w:val="0000"/>
        </w:tblPrEx>
        <w:trPr>
          <w:trHeight w:val="1155"/>
        </w:trPr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4.1.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Обязать педагогов учреждения проводить предварительную визуальную проверку мест проведения занятий, прогулок на предмет безопасности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  <w:r w:rsidRPr="00DA48EB">
              <w:t>Зам</w:t>
            </w:r>
            <w:proofErr w:type="gramStart"/>
            <w:r w:rsidRPr="00DA48EB">
              <w:t>.з</w:t>
            </w:r>
            <w:proofErr w:type="gramEnd"/>
            <w:r w:rsidRPr="00DA48EB">
              <w:t xml:space="preserve">аведующей по воспитательно-образовательной работе </w:t>
            </w:r>
            <w:proofErr w:type="spellStart"/>
            <w:r w:rsidRPr="00DA48EB">
              <w:t>С.В.Солоницына</w:t>
            </w:r>
            <w:proofErr w:type="spellEnd"/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Постоянно </w:t>
            </w:r>
          </w:p>
        </w:tc>
      </w:tr>
      <w:tr w:rsidR="00F1346B" w:rsidRPr="00DA48EB" w:rsidTr="00B2555F">
        <w:tblPrEx>
          <w:tblLook w:val="0000"/>
        </w:tblPrEx>
        <w:trPr>
          <w:trHeight w:val="1155"/>
        </w:trPr>
        <w:tc>
          <w:tcPr>
            <w:tcW w:w="668" w:type="dxa"/>
          </w:tcPr>
          <w:p w:rsidR="00F1346B" w:rsidRPr="00DA48EB" w:rsidRDefault="00F1346B" w:rsidP="00B2555F">
            <w:pPr>
              <w:jc w:val="center"/>
            </w:pPr>
            <w:r w:rsidRPr="00DA48EB">
              <w:t xml:space="preserve">4.2. </w:t>
            </w:r>
          </w:p>
        </w:tc>
        <w:tc>
          <w:tcPr>
            <w:tcW w:w="4200" w:type="dxa"/>
          </w:tcPr>
          <w:p w:rsidR="00F1346B" w:rsidRPr="00DA48EB" w:rsidRDefault="00F1346B" w:rsidP="00B2555F">
            <w:r w:rsidRPr="00DA48EB">
              <w:t xml:space="preserve">Сведения об отсутствии судимости работников по данным ИЦ ГУ  по Красноярскому краю </w:t>
            </w:r>
          </w:p>
        </w:tc>
        <w:tc>
          <w:tcPr>
            <w:tcW w:w="2680" w:type="dxa"/>
          </w:tcPr>
          <w:p w:rsidR="00F1346B" w:rsidRPr="00DA48EB" w:rsidRDefault="00F1346B" w:rsidP="00B2555F">
            <w:pPr>
              <w:jc w:val="center"/>
            </w:pPr>
            <w:r w:rsidRPr="00DA48EB">
              <w:t>Администрация объекта.</w:t>
            </w:r>
          </w:p>
          <w:p w:rsidR="00F1346B" w:rsidRPr="00DA48EB" w:rsidRDefault="00F1346B" w:rsidP="00B2555F">
            <w:pPr>
              <w:jc w:val="center"/>
            </w:pPr>
          </w:p>
          <w:p w:rsidR="00F1346B" w:rsidRPr="00DA48EB" w:rsidRDefault="00F1346B" w:rsidP="00B2555F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F1346B" w:rsidRPr="00DA48EB" w:rsidRDefault="00F1346B" w:rsidP="00B2555F">
            <w:pPr>
              <w:jc w:val="center"/>
            </w:pPr>
          </w:p>
        </w:tc>
      </w:tr>
    </w:tbl>
    <w:p w:rsidR="003B1AA8" w:rsidRDefault="003B1AA8" w:rsidP="003B1AA8">
      <w:pPr>
        <w:shd w:val="clear" w:color="auto" w:fill="FFFFFF"/>
        <w:jc w:val="both"/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center"/>
        <w:rPr>
          <w:bCs/>
        </w:rPr>
      </w:pPr>
    </w:p>
    <w:p w:rsidR="00F1346B" w:rsidRDefault="00F1346B" w:rsidP="00F1346B">
      <w:pPr>
        <w:jc w:val="right"/>
        <w:rPr>
          <w:bCs/>
        </w:rPr>
      </w:pPr>
    </w:p>
    <w:p w:rsidR="00F1346B" w:rsidRDefault="00F1346B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E901BE" w:rsidRDefault="00E901BE" w:rsidP="007B24D4"/>
    <w:p w:rsidR="007F3B1E" w:rsidRDefault="00F1346B" w:rsidP="002C0E33">
      <w:pPr>
        <w:ind w:firstLine="708"/>
      </w:pPr>
      <w:r>
        <w:lastRenderedPageBreak/>
        <w:t xml:space="preserve">Медицинское обслуживание воспитанников и работников детского сада обеспечивает  МУЗ </w:t>
      </w:r>
      <w:proofErr w:type="spellStart"/>
      <w:r>
        <w:t>Курагинская</w:t>
      </w:r>
      <w:proofErr w:type="spellEnd"/>
      <w:r>
        <w:t xml:space="preserve">  ЦРБ. </w:t>
      </w:r>
      <w:r w:rsidR="007F3B1E">
        <w:t xml:space="preserve">В ДОУ ведется постоянный медико-педагогический </w:t>
      </w:r>
      <w:proofErr w:type="gramStart"/>
      <w:r w:rsidR="007F3B1E">
        <w:t>контроль за</w:t>
      </w:r>
      <w:proofErr w:type="gramEnd"/>
      <w:r w:rsidR="007F3B1E">
        <w:t xml:space="preserve"> состоянием учебно-воспитательного процесса. </w:t>
      </w:r>
    </w:p>
    <w:p w:rsidR="00BB1CE0" w:rsidRDefault="002C0E33" w:rsidP="002C0E33">
      <w:pPr>
        <w:spacing w:before="100" w:beforeAutospacing="1" w:after="100" w:afterAutospacing="1"/>
        <w:jc w:val="both"/>
      </w:pPr>
      <w:r>
        <w:tab/>
      </w:r>
      <w:r w:rsidRPr="00303180">
        <w:rPr>
          <w:color w:val="000000"/>
        </w:rPr>
        <w:t>Площадь терри</w:t>
      </w:r>
      <w:r>
        <w:rPr>
          <w:color w:val="000000"/>
        </w:rPr>
        <w:t xml:space="preserve">тории детского сада составляет </w:t>
      </w:r>
      <w:r w:rsidRPr="00303180">
        <w:rPr>
          <w:color w:val="000000"/>
        </w:rPr>
        <w:t>5</w:t>
      </w:r>
      <w:r>
        <w:rPr>
          <w:color w:val="000000"/>
        </w:rPr>
        <w:t>771 кв</w:t>
      </w:r>
      <w:proofErr w:type="gramStart"/>
      <w:r>
        <w:rPr>
          <w:color w:val="000000"/>
        </w:rPr>
        <w:t>.м</w:t>
      </w:r>
      <w:proofErr w:type="gramEnd"/>
      <w:r w:rsidRPr="00303180">
        <w:rPr>
          <w:color w:val="000000"/>
        </w:rPr>
        <w:t>, территория огорожена и хорошо озеленена различными породами деревьев, кустарников и многолетних цвет</w:t>
      </w:r>
      <w:r>
        <w:rPr>
          <w:color w:val="000000"/>
        </w:rPr>
        <w:t>ов. На территории расположены 6</w:t>
      </w:r>
      <w:r w:rsidRPr="00303180">
        <w:rPr>
          <w:color w:val="000000"/>
        </w:rPr>
        <w:t xml:space="preserve"> прогулочных участков и </w:t>
      </w:r>
      <w:r>
        <w:rPr>
          <w:color w:val="000000"/>
        </w:rPr>
        <w:t xml:space="preserve">праздничная игровая </w:t>
      </w:r>
      <w:r w:rsidRPr="00303180">
        <w:rPr>
          <w:color w:val="000000"/>
        </w:rPr>
        <w:t>площадка</w:t>
      </w:r>
      <w:r>
        <w:rPr>
          <w:color w:val="000000"/>
        </w:rPr>
        <w:t xml:space="preserve">, имеются беговые спортивные дорожки. Участки оснащены  </w:t>
      </w:r>
      <w:r w:rsidRPr="00303180">
        <w:rPr>
          <w:color w:val="000000"/>
        </w:rPr>
        <w:t>игровым оборудованием, отделены друг от друга зелеными насаждениями. На территории  имеется хозяйственная зона. В летнее время года высаживается  огород,  разбиваются клумбы и цветники</w:t>
      </w:r>
      <w:r>
        <w:rPr>
          <w:color w:val="000000"/>
        </w:rPr>
        <w:t xml:space="preserve">. Ведутся круглогодичные наблюдения на экологической тропинке и на </w:t>
      </w:r>
      <w:proofErr w:type="spellStart"/>
      <w:r>
        <w:rPr>
          <w:color w:val="000000"/>
        </w:rPr>
        <w:t>метеоплощадке</w:t>
      </w:r>
      <w:proofErr w:type="spellEnd"/>
      <w:r>
        <w:rPr>
          <w:color w:val="000000"/>
        </w:rPr>
        <w:t xml:space="preserve"> детского сада. На территории детского сада совместно с родителями оборудован уголок безопасности со светофором и пешеходными переходами для игр детей. </w:t>
      </w:r>
    </w:p>
    <w:p w:rsidR="002C0E33" w:rsidRDefault="002C0E33" w:rsidP="002C0E33">
      <w:pPr>
        <w:ind w:firstLine="708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Качество питания анализируется как, выполнение норм питания по основным продуктам (мясо, рыба, масло сливочное и растительное, молоко, яйцо, мука, крупа, картофель, овощи, фрукты), калорийность, соотношение БЖУ, количество ингредиентов.</w:t>
      </w:r>
      <w:proofErr w:type="gramEnd"/>
      <w:r>
        <w:rPr>
          <w:rFonts w:ascii="Times New Roman CYR" w:hAnsi="Times New Roman CYR"/>
        </w:rPr>
        <w:t xml:space="preserve"> Полученные данные показывают, что нормы питания по основным продуктам выполнены на 99,8%, кроме того, увеличилось количество ингредиентов, калорийность соответствует норме. </w:t>
      </w:r>
    </w:p>
    <w:p w:rsidR="00BB1CE0" w:rsidRDefault="00BB1CE0" w:rsidP="007B24D4"/>
    <w:p w:rsidR="00BB1CE0" w:rsidRDefault="00BB1CE0" w:rsidP="007B24D4"/>
    <w:p w:rsidR="00BB1CE0" w:rsidRDefault="00BB1CE0" w:rsidP="007B24D4"/>
    <w:p w:rsidR="00295484" w:rsidRDefault="00295484" w:rsidP="00BB1CE0">
      <w:pPr>
        <w:numPr>
          <w:ilvl w:val="0"/>
          <w:numId w:val="1"/>
        </w:numPr>
        <w:rPr>
          <w:b/>
        </w:rPr>
      </w:pPr>
      <w:r>
        <w:rPr>
          <w:b/>
        </w:rPr>
        <w:t xml:space="preserve">Результаты деятельности ДОУ </w:t>
      </w:r>
    </w:p>
    <w:p w:rsidR="00782D2C" w:rsidRDefault="00782D2C" w:rsidP="00782D2C">
      <w:pPr>
        <w:shd w:val="clear" w:color="auto" w:fill="FFFFFF"/>
        <w:ind w:right="115"/>
        <w:jc w:val="both"/>
        <w:rPr>
          <w:spacing w:val="-10"/>
        </w:rPr>
      </w:pPr>
      <w:r>
        <w:rPr>
          <w:spacing w:val="-7"/>
        </w:rPr>
        <w:t xml:space="preserve">Проводимый в ДОУ комплекс профилактических и оздоровительных </w:t>
      </w:r>
      <w:r>
        <w:rPr>
          <w:spacing w:val="-9"/>
        </w:rPr>
        <w:t xml:space="preserve">мероприятий способствует укреплению и развитию опорно-двигательного аппарата </w:t>
      </w:r>
      <w:r>
        <w:rPr>
          <w:spacing w:val="-10"/>
        </w:rPr>
        <w:t xml:space="preserve">детей, вызывает улучшение </w:t>
      </w:r>
      <w:proofErr w:type="spellStart"/>
      <w:r>
        <w:rPr>
          <w:spacing w:val="-10"/>
        </w:rPr>
        <w:t>крово</w:t>
      </w:r>
      <w:proofErr w:type="spellEnd"/>
      <w:r>
        <w:rPr>
          <w:spacing w:val="-10"/>
        </w:rPr>
        <w:t xml:space="preserve"> и </w:t>
      </w:r>
      <w:proofErr w:type="spellStart"/>
      <w:r>
        <w:rPr>
          <w:spacing w:val="-10"/>
        </w:rPr>
        <w:t>лимфообращения</w:t>
      </w:r>
      <w:proofErr w:type="spellEnd"/>
      <w:r>
        <w:rPr>
          <w:spacing w:val="-10"/>
        </w:rPr>
        <w:t xml:space="preserve">, углубляет дыхание и </w:t>
      </w:r>
      <w:r>
        <w:rPr>
          <w:spacing w:val="-9"/>
        </w:rPr>
        <w:t xml:space="preserve">улучшает вентиляцию легких, повышает пищеварительные и выделительные </w:t>
      </w:r>
      <w:r>
        <w:t xml:space="preserve">функции, улучшает обмен веществ, благоприятно влияет на рост и развитие </w:t>
      </w:r>
      <w:r>
        <w:rPr>
          <w:spacing w:val="-2"/>
        </w:rPr>
        <w:t xml:space="preserve">детского организма. Подтверждением этому является тенденция к снижению </w:t>
      </w:r>
      <w:r>
        <w:rPr>
          <w:spacing w:val="-4"/>
        </w:rPr>
        <w:t xml:space="preserve">показателей пропущенных детьми дней по болезни, протекание заболеваний без </w:t>
      </w:r>
      <w:r>
        <w:rPr>
          <w:spacing w:val="-10"/>
        </w:rPr>
        <w:t>осложнений и в более легкой форме.</w:t>
      </w:r>
    </w:p>
    <w:p w:rsidR="002C0E33" w:rsidRDefault="002C0E33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</w:p>
    <w:p w:rsidR="002C0E33" w:rsidRDefault="002C0E33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</w:p>
    <w:p w:rsidR="00782D2C" w:rsidRDefault="00782D2C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 xml:space="preserve">Посещаемость детей за </w:t>
      </w:r>
      <w:proofErr w:type="gramStart"/>
      <w:r>
        <w:rPr>
          <w:b/>
          <w:bCs/>
          <w:spacing w:val="-10"/>
        </w:rPr>
        <w:t>последние</w:t>
      </w:r>
      <w:proofErr w:type="gramEnd"/>
      <w:r>
        <w:rPr>
          <w:b/>
          <w:bCs/>
          <w:spacing w:val="-10"/>
        </w:rPr>
        <w:t xml:space="preserve"> 3 года</w:t>
      </w:r>
    </w:p>
    <w:p w:rsidR="00782D2C" w:rsidRDefault="00782D2C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7"/>
        <w:gridCol w:w="2976"/>
        <w:gridCol w:w="2995"/>
      </w:tblGrid>
      <w:tr w:rsidR="00782D2C">
        <w:trPr>
          <w:trHeight w:hRule="exact" w:val="58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0"/>
              </w:rPr>
              <w:t xml:space="preserve">Учебный год 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  <w:spacing w:line="274" w:lineRule="exact"/>
            </w:pPr>
            <w:r>
              <w:rPr>
                <w:spacing w:val="-11"/>
              </w:rPr>
              <w:t xml:space="preserve">Число дней, проведенных </w:t>
            </w:r>
            <w:r>
              <w:rPr>
                <w:spacing w:val="-13"/>
              </w:rPr>
              <w:t>в группах</w:t>
            </w:r>
          </w:p>
          <w:p w:rsidR="00782D2C" w:rsidRDefault="00782D2C" w:rsidP="00E901BE">
            <w:pPr>
              <w:shd w:val="clear" w:color="auto" w:fill="FFFFFF"/>
              <w:spacing w:line="274" w:lineRule="exact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  <w:spacing w:line="274" w:lineRule="exact"/>
            </w:pPr>
            <w:r>
              <w:rPr>
                <w:spacing w:val="-11"/>
              </w:rPr>
              <w:t>Средняя наполняемость детей</w:t>
            </w:r>
          </w:p>
        </w:tc>
      </w:tr>
      <w:tr w:rsidR="00782D2C">
        <w:trPr>
          <w:trHeight w:hRule="exact" w:val="28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6"/>
              </w:rPr>
              <w:t>2007-2008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21"/>
              </w:rPr>
              <w:t>20228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"/>
                <w:w w:val="84"/>
              </w:rPr>
              <w:t>127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9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6"/>
              </w:rPr>
              <w:t>2008-2009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w w:val="86"/>
              </w:rPr>
              <w:t>17629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117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30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4"/>
              </w:rPr>
              <w:t>2009-2010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16673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"/>
                <w:w w:val="83"/>
              </w:rPr>
              <w:t>117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</w:tbl>
    <w:p w:rsidR="00782D2C" w:rsidRDefault="00782D2C" w:rsidP="00782D2C">
      <w:pPr>
        <w:shd w:val="clear" w:color="auto" w:fill="FFFFFF"/>
        <w:spacing w:after="269"/>
        <w:ind w:left="475"/>
        <w:jc w:val="center"/>
        <w:rPr>
          <w:b/>
          <w:bCs/>
          <w:spacing w:val="-10"/>
        </w:rPr>
      </w:pPr>
    </w:p>
    <w:p w:rsidR="00782D2C" w:rsidRDefault="00782D2C" w:rsidP="00782D2C">
      <w:pPr>
        <w:shd w:val="clear" w:color="auto" w:fill="FFFFFF"/>
        <w:spacing w:after="269"/>
        <w:ind w:left="475"/>
        <w:jc w:val="center"/>
        <w:rPr>
          <w:b/>
          <w:bCs/>
        </w:rPr>
      </w:pPr>
      <w:r>
        <w:rPr>
          <w:b/>
          <w:bCs/>
          <w:spacing w:val="-10"/>
        </w:rPr>
        <w:t>Сравнительный анализ заболеваний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131"/>
        <w:gridCol w:w="2141"/>
        <w:gridCol w:w="2150"/>
      </w:tblGrid>
      <w:tr w:rsidR="00782D2C">
        <w:trPr>
          <w:trHeight w:hRule="exact" w:val="57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2"/>
              </w:rPr>
              <w:t>Виды заболеваний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6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0"/>
              </w:rPr>
              <w:t>Кол-во детей, переболевших в детском саду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Годы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5"/>
              </w:rPr>
              <w:t>2008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6"/>
              </w:rPr>
              <w:t>2009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3"/>
              </w:rPr>
              <w:t>2010</w:t>
            </w:r>
          </w:p>
        </w:tc>
      </w:tr>
      <w:tr w:rsidR="00782D2C">
        <w:trPr>
          <w:trHeight w:hRule="exact" w:val="67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Число случаев заболеваний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322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282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332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36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ОРЗ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278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209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302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35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3"/>
              </w:rPr>
              <w:lastRenderedPageBreak/>
              <w:t>Ангина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5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0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4"/>
              </w:rPr>
              <w:t>Пневмония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Энтерит</w:t>
            </w:r>
            <w:proofErr w:type="gramStart"/>
            <w:r>
              <w:t xml:space="preserve"> ,</w:t>
            </w:r>
            <w:proofErr w:type="gramEnd"/>
            <w:r>
              <w:t>колит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2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0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0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Другие заболев.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31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65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27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</w:tbl>
    <w:p w:rsidR="00782D2C" w:rsidRDefault="00782D2C" w:rsidP="00782D2C">
      <w:pPr>
        <w:rPr>
          <w:b/>
        </w:rPr>
      </w:pPr>
    </w:p>
    <w:p w:rsidR="00782D2C" w:rsidRDefault="00782D2C" w:rsidP="00782D2C">
      <w:pPr>
        <w:rPr>
          <w:b/>
        </w:rPr>
      </w:pPr>
    </w:p>
    <w:p w:rsidR="009429F5" w:rsidRDefault="009429F5" w:rsidP="009429F5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Воспитанники ДОУ являются постоянными участниками конкурсов: </w:t>
      </w:r>
    </w:p>
    <w:p w:rsidR="009429F5" w:rsidRDefault="009429F5" w:rsidP="009429F5">
      <w:pPr>
        <w:widowControl w:val="0"/>
        <w:numPr>
          <w:ilvl w:val="0"/>
          <w:numId w:val="23"/>
        </w:numPr>
        <w:suppressAutoHyphens/>
        <w:overflowPunct w:val="0"/>
        <w:autoSpaceDE w:val="0"/>
        <w:jc w:val="both"/>
        <w:textAlignment w:val="baseline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декабре 2010 в  Краевом творческом конкурсе - «Мой сказочный край», где получили:  детские журналы и индивидуальные благодарственные письма воспитанники средней группы «Солнышко»: Белых Лиза; старшей группы «Капелька»: Данилина Алена, Вольхина Оля, </w:t>
      </w:r>
      <w:proofErr w:type="spellStart"/>
      <w:r>
        <w:rPr>
          <w:rFonts w:ascii="Times New Roman CYR" w:hAnsi="Times New Roman CYR"/>
        </w:rPr>
        <w:t>Кузьменко</w:t>
      </w:r>
      <w:proofErr w:type="spellEnd"/>
      <w:r>
        <w:rPr>
          <w:rFonts w:ascii="Times New Roman CYR" w:hAnsi="Times New Roman CYR"/>
        </w:rPr>
        <w:t xml:space="preserve"> Анжелика, Федоров Егор, </w:t>
      </w:r>
      <w:proofErr w:type="spellStart"/>
      <w:r>
        <w:rPr>
          <w:rFonts w:ascii="Times New Roman CYR" w:hAnsi="Times New Roman CYR"/>
        </w:rPr>
        <w:t>Фильченко</w:t>
      </w:r>
      <w:proofErr w:type="spellEnd"/>
      <w:r>
        <w:rPr>
          <w:rFonts w:ascii="Times New Roman CYR" w:hAnsi="Times New Roman CYR"/>
        </w:rPr>
        <w:t xml:space="preserve"> Вадим; воспитанники подготовительной группы «Осьминожки»: Шевченко Настя, </w:t>
      </w:r>
      <w:proofErr w:type="spellStart"/>
      <w:r>
        <w:rPr>
          <w:rFonts w:ascii="Times New Roman CYR" w:hAnsi="Times New Roman CYR"/>
        </w:rPr>
        <w:t>Блашкин</w:t>
      </w:r>
      <w:proofErr w:type="spellEnd"/>
      <w:r>
        <w:rPr>
          <w:rFonts w:ascii="Times New Roman CYR" w:hAnsi="Times New Roman CYR"/>
        </w:rPr>
        <w:t xml:space="preserve"> Никита, Беккер Диана, </w:t>
      </w:r>
      <w:proofErr w:type="spellStart"/>
      <w:r>
        <w:rPr>
          <w:rFonts w:ascii="Times New Roman CYR" w:hAnsi="Times New Roman CYR"/>
        </w:rPr>
        <w:t>Федосина</w:t>
      </w:r>
      <w:proofErr w:type="spellEnd"/>
      <w:r>
        <w:rPr>
          <w:rFonts w:ascii="Times New Roman CYR" w:hAnsi="Times New Roman CYR"/>
        </w:rPr>
        <w:t xml:space="preserve"> Ирина, Ермолаев Максим, Шушкевич Вика, </w:t>
      </w:r>
      <w:proofErr w:type="spellStart"/>
      <w:r>
        <w:rPr>
          <w:rFonts w:ascii="Times New Roman CYR" w:hAnsi="Times New Roman CYR"/>
        </w:rPr>
        <w:t>Бочарова</w:t>
      </w:r>
      <w:proofErr w:type="spellEnd"/>
      <w:r>
        <w:rPr>
          <w:rFonts w:ascii="Times New Roman CYR" w:hAnsi="Times New Roman CYR"/>
        </w:rPr>
        <w:t xml:space="preserve"> Татьяна, Васильева Ольга.</w:t>
      </w:r>
    </w:p>
    <w:p w:rsidR="009429F5" w:rsidRDefault="009429F5" w:rsidP="009429F5">
      <w:pPr>
        <w:widowControl w:val="0"/>
        <w:numPr>
          <w:ilvl w:val="0"/>
          <w:numId w:val="23"/>
        </w:numPr>
        <w:suppressAutoHyphens/>
        <w:overflowPunct w:val="0"/>
        <w:autoSpaceDE w:val="0"/>
        <w:jc w:val="both"/>
        <w:textAlignment w:val="baseline"/>
        <w:rPr>
          <w:rFonts w:ascii="Times New Roman CYR" w:hAnsi="Times New Roman CYR"/>
        </w:rPr>
      </w:pPr>
      <w:r>
        <w:rPr>
          <w:rFonts w:ascii="Times New Roman CYR" w:hAnsi="Times New Roman CYR"/>
        </w:rPr>
        <w:t>В конкурсах в Центральной районной библиотеке  РД</w:t>
      </w:r>
      <w:proofErr w:type="gramStart"/>
      <w:r>
        <w:rPr>
          <w:rFonts w:ascii="Times New Roman CYR" w:hAnsi="Times New Roman CYR"/>
        </w:rPr>
        <w:t>К-</w:t>
      </w:r>
      <w:proofErr w:type="gram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воспитатнники</w:t>
      </w:r>
      <w:proofErr w:type="spellEnd"/>
      <w:r>
        <w:rPr>
          <w:rFonts w:ascii="Times New Roman CYR" w:hAnsi="Times New Roman CYR"/>
        </w:rPr>
        <w:t xml:space="preserve"> старших и подготовительных групп награждены Почетной грамотой и медалью . </w:t>
      </w:r>
    </w:p>
    <w:p w:rsidR="009429F5" w:rsidRDefault="009429F5" w:rsidP="009429F5">
      <w:pPr>
        <w:widowControl w:val="0"/>
        <w:numPr>
          <w:ilvl w:val="0"/>
          <w:numId w:val="23"/>
        </w:numPr>
        <w:suppressAutoHyphens/>
        <w:overflowPunct w:val="0"/>
        <w:autoSpaceDE w:val="0"/>
        <w:jc w:val="both"/>
        <w:textAlignment w:val="baseline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районных конкурсах, проводимых в Доме детского творчества по правилам дорожного движения и профилактике </w:t>
      </w:r>
      <w:proofErr w:type="spellStart"/>
      <w:proofErr w:type="gramStart"/>
      <w:r>
        <w:rPr>
          <w:rFonts w:ascii="Times New Roman CYR" w:hAnsi="Times New Roman CYR"/>
        </w:rPr>
        <w:t>дорожно</w:t>
      </w:r>
      <w:proofErr w:type="spellEnd"/>
      <w:r>
        <w:rPr>
          <w:rFonts w:ascii="Times New Roman CYR" w:hAnsi="Times New Roman CYR"/>
        </w:rPr>
        <w:t>- транспортного</w:t>
      </w:r>
      <w:proofErr w:type="gramEnd"/>
      <w:r>
        <w:rPr>
          <w:rFonts w:ascii="Times New Roman CYR" w:hAnsi="Times New Roman CYR"/>
        </w:rPr>
        <w:t xml:space="preserve"> травматизма -</w:t>
      </w:r>
    </w:p>
    <w:p w:rsidR="009429F5" w:rsidRDefault="009429F5" w:rsidP="009429F5">
      <w:pPr>
        <w:ind w:left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«Безопасная дорога глазами детей» почетная грамота воспитанникам ДОУ, Семин Дима - 2 место Почетная грамота и ценный подарок;</w:t>
      </w:r>
    </w:p>
    <w:p w:rsidR="009429F5" w:rsidRDefault="009429F5" w:rsidP="009429F5">
      <w:pPr>
        <w:ind w:left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«Островок безопасности» - воспитанники старшей группы «Капельки» заняли 1 место, 2 место заняла группа «</w:t>
      </w:r>
      <w:proofErr w:type="spellStart"/>
      <w:r>
        <w:rPr>
          <w:rFonts w:ascii="Times New Roman CYR" w:hAnsi="Times New Roman CYR"/>
        </w:rPr>
        <w:t>Лесовичок</w:t>
      </w:r>
      <w:proofErr w:type="spellEnd"/>
      <w:r>
        <w:rPr>
          <w:rFonts w:ascii="Times New Roman CYR" w:hAnsi="Times New Roman CYR"/>
        </w:rPr>
        <w:t xml:space="preserve">» были награждены Почетными грамотами и  ценными подарками. </w:t>
      </w:r>
    </w:p>
    <w:p w:rsidR="009429F5" w:rsidRPr="001C5BD8" w:rsidRDefault="009429F5" w:rsidP="009429F5">
      <w:pPr>
        <w:widowControl w:val="0"/>
        <w:numPr>
          <w:ilvl w:val="0"/>
          <w:numId w:val="24"/>
        </w:numPr>
        <w:tabs>
          <w:tab w:val="clear" w:pos="1290"/>
          <w:tab w:val="num" w:pos="284"/>
        </w:tabs>
        <w:suppressAutoHyphens/>
        <w:overflowPunct w:val="0"/>
        <w:autoSpaceDE w:val="0"/>
        <w:ind w:left="284" w:firstLine="646"/>
        <w:jc w:val="both"/>
        <w:textAlignment w:val="baseline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 xml:space="preserve">Победа в конкурсе «Мисс </w:t>
      </w:r>
      <w:proofErr w:type="spellStart"/>
      <w:r>
        <w:rPr>
          <w:rFonts w:ascii="Times New Roman CYR" w:hAnsi="Times New Roman CYR"/>
        </w:rPr>
        <w:t>Дюймовочка</w:t>
      </w:r>
      <w:proofErr w:type="spellEnd"/>
      <w:r>
        <w:rPr>
          <w:rFonts w:ascii="Times New Roman CYR" w:hAnsi="Times New Roman CYR"/>
        </w:rPr>
        <w:t xml:space="preserve"> -2011» - Ира </w:t>
      </w:r>
      <w:proofErr w:type="spellStart"/>
      <w:r>
        <w:rPr>
          <w:rFonts w:ascii="Times New Roman CYR" w:hAnsi="Times New Roman CYR"/>
        </w:rPr>
        <w:t>Федосина</w:t>
      </w:r>
      <w:proofErr w:type="spellEnd"/>
      <w:r>
        <w:rPr>
          <w:rFonts w:ascii="Times New Roman CYR" w:hAnsi="Times New Roman CYR"/>
        </w:rPr>
        <w:t xml:space="preserve">, «Мисс радость» Оля Васильева; </w:t>
      </w:r>
    </w:p>
    <w:p w:rsidR="00295484" w:rsidRPr="00BB1CE0" w:rsidRDefault="009429F5" w:rsidP="009429F5">
      <w:pPr>
        <w:rPr>
          <w:b/>
        </w:rPr>
      </w:pPr>
      <w:r>
        <w:rPr>
          <w:rFonts w:ascii="Times New Roman CYR" w:hAnsi="Times New Roman CYR"/>
        </w:rPr>
        <w:t xml:space="preserve">В мае 2011 года в  концерте посвященному «Дню семьи»: Дьяченко Алеша, Максим </w:t>
      </w:r>
      <w:proofErr w:type="spellStart"/>
      <w:r>
        <w:rPr>
          <w:rFonts w:ascii="Times New Roman CYR" w:hAnsi="Times New Roman CYR"/>
        </w:rPr>
        <w:t>Наприенко</w:t>
      </w:r>
      <w:proofErr w:type="spellEnd"/>
      <w:r>
        <w:rPr>
          <w:rFonts w:ascii="Times New Roman CYR" w:hAnsi="Times New Roman CYR"/>
        </w:rPr>
        <w:t xml:space="preserve">, Ира </w:t>
      </w:r>
      <w:proofErr w:type="spellStart"/>
      <w:r>
        <w:rPr>
          <w:rFonts w:ascii="Times New Roman CYR" w:hAnsi="Times New Roman CYR"/>
        </w:rPr>
        <w:t>Федосина</w:t>
      </w:r>
      <w:proofErr w:type="spellEnd"/>
      <w:r>
        <w:rPr>
          <w:rFonts w:ascii="Times New Roman CYR" w:hAnsi="Times New Roman CYR"/>
        </w:rPr>
        <w:t>, Оля Васильева;</w:t>
      </w:r>
    </w:p>
    <w:p w:rsidR="009429F5" w:rsidRDefault="009429F5" w:rsidP="00295484">
      <w:pPr>
        <w:jc w:val="center"/>
      </w:pPr>
    </w:p>
    <w:p w:rsidR="002C0E33" w:rsidRDefault="002C0E33" w:rsidP="00295484">
      <w:pPr>
        <w:jc w:val="center"/>
      </w:pPr>
    </w:p>
    <w:p w:rsidR="002C0E33" w:rsidRDefault="002C0E33" w:rsidP="00295484">
      <w:pPr>
        <w:jc w:val="center"/>
      </w:pPr>
    </w:p>
    <w:p w:rsidR="002C0E33" w:rsidRDefault="002C0E33" w:rsidP="00295484">
      <w:pPr>
        <w:jc w:val="center"/>
      </w:pPr>
    </w:p>
    <w:p w:rsidR="00295484" w:rsidRDefault="00295484" w:rsidP="00295484">
      <w:pPr>
        <w:jc w:val="center"/>
      </w:pPr>
      <w:r>
        <w:t>Участие педагогов  МБДОУ детский сад №1 «Красная шапочка» в конкурсах различных уровней за 2010-2011 учебный год</w:t>
      </w:r>
    </w:p>
    <w:p w:rsidR="00295484" w:rsidRDefault="00295484" w:rsidP="00295484">
      <w:pPr>
        <w:jc w:val="right"/>
      </w:pPr>
    </w:p>
    <w:p w:rsidR="00295484" w:rsidRDefault="00295484" w:rsidP="00295484">
      <w:pPr>
        <w:jc w:val="center"/>
      </w:pPr>
    </w:p>
    <w:tbl>
      <w:tblPr>
        <w:tblW w:w="1022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06"/>
        <w:gridCol w:w="2583"/>
        <w:gridCol w:w="2040"/>
        <w:gridCol w:w="2316"/>
      </w:tblGrid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Ф.И.О.  педагога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Название конкурса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Уровень 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Результат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Кузнецова Татьяна Васильевна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«Мой сказочный край»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Краевой 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Благодарность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Солоницына Светлана Васильевна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«Мой сказочный край»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Благодарность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3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Бармашова Татьяна Ивановна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«Мой сказочный край»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Благодарность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4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Обирина Людмила Петровна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«Мой сказочный край»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Благодарность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5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Афонина Ольга Ивановна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«Мой сказочный край»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Благодарность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lastRenderedPageBreak/>
              <w:t>6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proofErr w:type="spellStart"/>
            <w:r>
              <w:t>Жарнова</w:t>
            </w:r>
            <w:proofErr w:type="spellEnd"/>
            <w:r>
              <w:t xml:space="preserve"> Ирина Анатольевна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«Мой сказочный край»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Благодарность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7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</w:t>
            </w:r>
            <w:r w:rsidRPr="00B2555F">
              <w:rPr>
                <w:lang w:val="en-US"/>
              </w:rPr>
              <w:t>III</w:t>
            </w:r>
            <w:r w:rsidRPr="00357086">
              <w:t xml:space="preserve"> </w:t>
            </w:r>
            <w:r>
              <w:t xml:space="preserve">Всероссийский конкурс на лучшую методическую разработку по экологической проблематике» </w:t>
            </w:r>
          </w:p>
          <w:p w:rsidR="00295484" w:rsidRPr="00357086" w:rsidRDefault="00295484" w:rsidP="00B2555F">
            <w:pPr>
              <w:jc w:val="center"/>
            </w:pPr>
            <w:r>
              <w:t>г. Ярославль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2418" w:type="dxa"/>
          </w:tcPr>
          <w:p w:rsidR="00295484" w:rsidRDefault="00DB053A" w:rsidP="00B2555F">
            <w:pPr>
              <w:jc w:val="center"/>
            </w:pPr>
            <w:r>
              <w:t xml:space="preserve">Сертификат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8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Районный 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Диплом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9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Кузнецова Татьяна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Бармашова Татьяна Ивановна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11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Обирина Людмила Петровна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12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Афонина Ольга Ивановна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13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Славская Татьяна Борисовна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14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Печенкина Татьяна Ивановна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15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Норенко Светлана Васильевна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«Вся наша жизнь – игра» 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Диплом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16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Турчанова Татьяна Владимировна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«На получение денежного поощрения лучших педагогов муниципальных дошкольных образовательных учреждений»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Краевой 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Участие </w:t>
            </w:r>
          </w:p>
          <w:p w:rsidR="00295484" w:rsidRDefault="00295484" w:rsidP="00B2555F">
            <w:pPr>
              <w:jc w:val="center"/>
            </w:pPr>
            <w:r>
              <w:t xml:space="preserve">19.3 балла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17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Кузнецова Татьяна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«На получение денежного поощрения лучших педагогов муниципальных дошкольных образовательных учреждений»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Участие </w:t>
            </w:r>
          </w:p>
          <w:p w:rsidR="00295484" w:rsidRDefault="00295484" w:rsidP="00B2555F">
            <w:pPr>
              <w:jc w:val="center"/>
            </w:pPr>
            <w:r>
              <w:t>14.7 балла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18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Шнитко Людмила Ивановна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«На получение денежного поощрения лучших педагогов муниципальных дошкольных </w:t>
            </w:r>
            <w:r>
              <w:lastRenderedPageBreak/>
              <w:t>образовательных учреждений»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lastRenderedPageBreak/>
              <w:t>Краевой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Участие </w:t>
            </w:r>
          </w:p>
          <w:p w:rsidR="00295484" w:rsidRDefault="00295484" w:rsidP="00B2555F">
            <w:pPr>
              <w:jc w:val="center"/>
            </w:pPr>
            <w:r>
              <w:t>9.7 балла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Артемьева Дарья Николаевна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«На лучшее проведение Дня здоровья» 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Свидетельство  № 380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20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Афонина Ольга Ивановна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 xml:space="preserve"> «Безопасная дорога глазами детей»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Почетная грамота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21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proofErr w:type="spellStart"/>
            <w:r>
              <w:t>Жарнова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«Безопасная дорога глазами детей»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22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Ахраменко Лариса Николаевна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«Безопасная дорога глазами детей»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23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Шадрина Любовь Кузьминична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«Безопасная дорога глазами детей»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24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Бармашова Татьяна Ивановна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«Островок безопасности»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Почетная грамота 1 место 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25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Обирина Людмила Петровна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«Островок безопасности»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 1 место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26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Норенко Светлана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«Островок безопасности»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 2 место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27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 xml:space="preserve">Долматова Ольга Ивановна 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«Островок безопасности»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>Районный детско-взрослый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>Почетная грамота 2 место</w:t>
            </w:r>
          </w:p>
        </w:tc>
      </w:tr>
      <w:tr w:rsidR="00295484" w:rsidTr="00B2555F">
        <w:tc>
          <w:tcPr>
            <w:tcW w:w="700" w:type="dxa"/>
          </w:tcPr>
          <w:p w:rsidR="00295484" w:rsidRDefault="00295484" w:rsidP="00B2555F">
            <w:pPr>
              <w:jc w:val="center"/>
            </w:pPr>
            <w:r>
              <w:t>28</w:t>
            </w:r>
          </w:p>
        </w:tc>
        <w:tc>
          <w:tcPr>
            <w:tcW w:w="2800" w:type="dxa"/>
          </w:tcPr>
          <w:p w:rsidR="00295484" w:rsidRDefault="00295484" w:rsidP="00B2555F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2660" w:type="dxa"/>
          </w:tcPr>
          <w:p w:rsidR="00295484" w:rsidRDefault="00295484" w:rsidP="00B2555F">
            <w:pPr>
              <w:jc w:val="center"/>
            </w:pPr>
            <w:r>
              <w:t>«Методист-новатор 2010» «Инновационный подход к созданию предметно-развивающей среды в ДОУ»</w:t>
            </w:r>
          </w:p>
        </w:tc>
        <w:tc>
          <w:tcPr>
            <w:tcW w:w="1642" w:type="dxa"/>
          </w:tcPr>
          <w:p w:rsidR="00295484" w:rsidRDefault="00295484" w:rsidP="00B2555F">
            <w:pPr>
              <w:jc w:val="center"/>
            </w:pPr>
            <w:r>
              <w:t xml:space="preserve">Всероссийский (журнал справочник старшего воспитателя) </w:t>
            </w:r>
          </w:p>
        </w:tc>
        <w:tc>
          <w:tcPr>
            <w:tcW w:w="2418" w:type="dxa"/>
          </w:tcPr>
          <w:p w:rsidR="00295484" w:rsidRDefault="00295484" w:rsidP="00B2555F">
            <w:pPr>
              <w:jc w:val="center"/>
            </w:pPr>
            <w:r>
              <w:t xml:space="preserve">Участие </w:t>
            </w:r>
          </w:p>
        </w:tc>
      </w:tr>
    </w:tbl>
    <w:p w:rsidR="00295484" w:rsidRDefault="00295484" w:rsidP="00295484"/>
    <w:p w:rsidR="00782D2C" w:rsidRDefault="00782D2C" w:rsidP="00295484"/>
    <w:p w:rsidR="00782D2C" w:rsidRDefault="00782D2C" w:rsidP="00295484">
      <w:r>
        <w:t>В сентябре 2010 года в региональной газете «Статус» был напечатан очерк о деятельности МБДОУ №1 «Красная шапочка», в котором была дана по</w:t>
      </w:r>
      <w:r w:rsidR="007F3B1E">
        <w:t xml:space="preserve">ложительная оценка </w:t>
      </w:r>
      <w:r>
        <w:t xml:space="preserve"> деятельности заведующей и детского сада в целом. </w:t>
      </w:r>
    </w:p>
    <w:p w:rsidR="00295484" w:rsidRDefault="00295484" w:rsidP="00295484">
      <w:pPr>
        <w:ind w:left="360"/>
        <w:rPr>
          <w:b/>
        </w:rPr>
      </w:pPr>
    </w:p>
    <w:p w:rsidR="00BB1CE0" w:rsidRDefault="00BB1CE0" w:rsidP="00BB1CE0">
      <w:pPr>
        <w:numPr>
          <w:ilvl w:val="0"/>
          <w:numId w:val="1"/>
        </w:numPr>
        <w:rPr>
          <w:b/>
        </w:rPr>
      </w:pPr>
      <w:r w:rsidRPr="00BB1CE0">
        <w:rPr>
          <w:b/>
        </w:rPr>
        <w:t xml:space="preserve">Кадровый потенциал </w:t>
      </w:r>
    </w:p>
    <w:p w:rsidR="00BB1CE0" w:rsidRDefault="00BB1CE0" w:rsidP="00295484">
      <w:pPr>
        <w:rPr>
          <w:b/>
        </w:rPr>
      </w:pPr>
    </w:p>
    <w:p w:rsidR="00295484" w:rsidRPr="00BC6B73" w:rsidRDefault="00295484" w:rsidP="00295484">
      <w:pPr>
        <w:autoSpaceDE w:val="0"/>
        <w:autoSpaceDN w:val="0"/>
        <w:adjustRightInd w:val="0"/>
        <w:jc w:val="center"/>
        <w:rPr>
          <w:color w:val="000000"/>
        </w:rPr>
      </w:pPr>
      <w:r w:rsidRPr="00BC6B73">
        <w:t xml:space="preserve">Сведения о работниках </w:t>
      </w:r>
      <w:r w:rsidRPr="00BC6B73">
        <w:rPr>
          <w:color w:val="000000"/>
        </w:rPr>
        <w:t xml:space="preserve">в муниципальном дошкольном образовательном учреждении </w:t>
      </w:r>
    </w:p>
    <w:p w:rsidR="00295484" w:rsidRPr="00BC6B73" w:rsidRDefault="00295484" w:rsidP="00295484">
      <w:pPr>
        <w:jc w:val="center"/>
        <w:rPr>
          <w:b/>
        </w:rPr>
      </w:pPr>
      <w:r>
        <w:rPr>
          <w:color w:val="000000"/>
        </w:rPr>
        <w:t>детский сад № 1</w:t>
      </w:r>
      <w:r w:rsidRPr="00BC6B73">
        <w:rPr>
          <w:color w:val="000000"/>
        </w:rPr>
        <w:t xml:space="preserve"> "</w:t>
      </w:r>
      <w:r>
        <w:rPr>
          <w:color w:val="000000"/>
        </w:rPr>
        <w:t xml:space="preserve"> Красная шапочка</w:t>
      </w:r>
      <w:r w:rsidRPr="00BC6B73">
        <w:rPr>
          <w:color w:val="000000"/>
        </w:rPr>
        <w:t>"   на 01.01.2012г</w:t>
      </w:r>
    </w:p>
    <w:tbl>
      <w:tblPr>
        <w:tblW w:w="4925" w:type="pct"/>
        <w:tblLayout w:type="fixed"/>
        <w:tblLook w:val="04A0"/>
      </w:tblPr>
      <w:tblGrid>
        <w:gridCol w:w="3669"/>
        <w:gridCol w:w="929"/>
        <w:gridCol w:w="476"/>
        <w:gridCol w:w="810"/>
        <w:gridCol w:w="480"/>
        <w:gridCol w:w="480"/>
        <w:gridCol w:w="480"/>
        <w:gridCol w:w="486"/>
        <w:gridCol w:w="482"/>
        <w:gridCol w:w="480"/>
        <w:gridCol w:w="482"/>
        <w:gridCol w:w="497"/>
        <w:gridCol w:w="482"/>
        <w:gridCol w:w="480"/>
      </w:tblGrid>
      <w:tr w:rsidR="00295484" w:rsidRPr="00BC6B73">
        <w:trPr>
          <w:trHeight w:val="1555"/>
        </w:trPr>
        <w:tc>
          <w:tcPr>
            <w:tcW w:w="21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5484" w:rsidRPr="00BC6B73" w:rsidRDefault="00295484" w:rsidP="00295484">
            <w:pPr>
              <w:rPr>
                <w:sz w:val="20"/>
                <w:szCs w:val="20"/>
              </w:rPr>
            </w:pPr>
            <w:r w:rsidRPr="00BC6B7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Заведующая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Зам. заведующей по воспитательно-образовательной работе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Старший воспитатель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Воспитатели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 xml:space="preserve">Инструкторы по физической культуре 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Учителя-логопеды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Педагоги-психологи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Младшие воспитатели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 xml:space="preserve">Другой персонал учреждения 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Итого по учреждению</w:t>
            </w:r>
          </w:p>
        </w:tc>
      </w:tr>
      <w:tr w:rsidR="00295484" w:rsidRPr="00BC6B73">
        <w:trPr>
          <w:trHeight w:val="12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>Общее число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47</w:t>
            </w:r>
          </w:p>
        </w:tc>
      </w:tr>
      <w:tr w:rsidR="00295484" w:rsidRPr="00BC6B73">
        <w:trPr>
          <w:trHeight w:val="357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t>стаж педагогической работы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</w:pPr>
            <w:r w:rsidRPr="00BC6B73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64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0 до 3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</w:tr>
      <w:tr w:rsidR="00295484" w:rsidRPr="00BC6B73">
        <w:trPr>
          <w:trHeight w:val="31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Из них являются молодыми специалистами с педагогическим образованием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2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3 до 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0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5 до 10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</w:tr>
      <w:tr w:rsidR="00295484" w:rsidRPr="00BC6B73">
        <w:trPr>
          <w:trHeight w:val="20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10 до 15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8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15 до 20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52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20 до 25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</w:tr>
      <w:tr w:rsidR="00295484" w:rsidRPr="00BC6B73">
        <w:trPr>
          <w:trHeight w:val="12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Свыше 25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</w:tr>
      <w:tr w:rsidR="00295484" w:rsidRPr="00BC6B73">
        <w:trPr>
          <w:trHeight w:val="24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t>образование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</w:pPr>
            <w:r w:rsidRPr="00BC6B73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226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Высшее 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4D6C0D" w:rsidRDefault="00295484" w:rsidP="0029548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95484" w:rsidRPr="00BC6B73">
        <w:trPr>
          <w:trHeight w:val="202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Высшее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2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специальное 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4D6C0D" w:rsidRDefault="00295484" w:rsidP="0029548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5484" w:rsidRPr="00BC6B73">
        <w:trPr>
          <w:trHeight w:val="11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специальное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21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Начальное профессиональное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7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(полное) общее (средняя школа)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4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Основное общее (8-9 классов)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396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lastRenderedPageBreak/>
              <w:t>квалификационную категорию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lastRenderedPageBreak/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8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lastRenderedPageBreak/>
              <w:t>Высшую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8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Первую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227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Подтвердили соответствие занимаемой должности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</w:tbl>
    <w:p w:rsidR="00295484" w:rsidRDefault="00295484" w:rsidP="00295484">
      <w:pPr>
        <w:rPr>
          <w:b/>
        </w:rPr>
      </w:pPr>
    </w:p>
    <w:p w:rsidR="00295484" w:rsidRDefault="00295484" w:rsidP="00295484">
      <w:pPr>
        <w:rPr>
          <w:b/>
        </w:rPr>
      </w:pPr>
    </w:p>
    <w:p w:rsidR="00295484" w:rsidRDefault="00295484" w:rsidP="00295484">
      <w:pPr>
        <w:rPr>
          <w:b/>
        </w:rPr>
      </w:pPr>
    </w:p>
    <w:p w:rsidR="00704798" w:rsidRDefault="00704798" w:rsidP="00704798">
      <w:pPr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Педагогический коллектив нацелен  на профессиональный рост и созданы условия для повышения квалификации: за 2010-2011 учебный  год 4 педагога повысили квалификацию при Красноярском краевом институте повышения квалификации работников образования, поданы заявки на курсовую подготовку на следующий учебный год,  9 - педагогов получ</w:t>
      </w:r>
      <w:r w:rsidR="002C0E33">
        <w:rPr>
          <w:rFonts w:ascii="Times New Roman CYR" w:hAnsi="Times New Roman CYR"/>
        </w:rPr>
        <w:t xml:space="preserve">или дипломы Новосибирского государственного </w:t>
      </w:r>
      <w:r>
        <w:rPr>
          <w:rFonts w:ascii="Times New Roman CYR" w:hAnsi="Times New Roman CYR"/>
        </w:rPr>
        <w:t xml:space="preserve">университета, 2 педагога обучается в высших педагогических учебных заведениях. </w:t>
      </w:r>
      <w:proofErr w:type="gramEnd"/>
    </w:p>
    <w:p w:rsidR="00704798" w:rsidRDefault="00704798" w:rsidP="00704798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повышения профессиональной компетенции педагогов были проведены:</w:t>
      </w:r>
    </w:p>
    <w:p w:rsidR="00704798" w:rsidRDefault="00704798" w:rsidP="00704798">
      <w:pPr>
        <w:widowControl w:val="0"/>
        <w:numPr>
          <w:ilvl w:val="0"/>
          <w:numId w:val="21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консультации «Что  такое профессиональная компетентность, самообразование педагогов», «Планирование воспитательно-образовательной работы с детьми»  В январе был проведен тематический тренинг и анкетирование по теме: «Азбука общения» психологом И.С. Семиной и заместителем заведующей по воспитательно-образовательной работе </w:t>
      </w:r>
      <w:proofErr w:type="spellStart"/>
      <w:r>
        <w:rPr>
          <w:rFonts w:ascii="Times New Roman CYR" w:hAnsi="Times New Roman CYR"/>
        </w:rPr>
        <w:t>Солоницыной</w:t>
      </w:r>
      <w:proofErr w:type="spellEnd"/>
      <w:r>
        <w:rPr>
          <w:rFonts w:ascii="Times New Roman CYR" w:hAnsi="Times New Roman CYR"/>
        </w:rPr>
        <w:t xml:space="preserve"> С.В., также  воспитатель Афонина О.И. озвучила тему: «О формировании толерантности у воспитанников детского сада».  По результатам диагностики стиля взаимодействия педагогов выяснилось, что в коллективе преобладает демократический стиль общения. Степень удовлетворенности воспитателей организацией образовательного процесса составляет 85%, удовлетворенность педагогов отношениями с коллегами составила 94%, что свидетельствует о благоприятном эмоционально-психологическом климате для развития педагогического творчества и способствует обеспечению психологического комфорта для детей, педагогами  совместно с детьми были проведены коммуникативные игры и беседы «Безопасное поведение дома, на улице и в природе».</w:t>
      </w:r>
    </w:p>
    <w:p w:rsidR="00704798" w:rsidRDefault="00704798" w:rsidP="00704798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Творческая группа педагогов МБДОУ №1: Кузнецова Т.В., Бармашова Т.И., Солоницына С.В., Славская Т.Б., Обирина Л.П., Афонина О.И., Печенкина Т.И., Норенко С.В.  приняли участие в районном конкурсе на самый  творческий рабочий коллектив п</w:t>
      </w:r>
      <w:proofErr w:type="gramStart"/>
      <w:r>
        <w:rPr>
          <w:rFonts w:ascii="Times New Roman CYR" w:hAnsi="Times New Roman CYR"/>
        </w:rPr>
        <w:t>.К</w:t>
      </w:r>
      <w:proofErr w:type="gramEnd"/>
      <w:r>
        <w:rPr>
          <w:rFonts w:ascii="Times New Roman CYR" w:hAnsi="Times New Roman CYR"/>
        </w:rPr>
        <w:t>урагино - «Вся наша жизнь игра!», в рамках празднования «Дня театра» - награждены дипломом и ценным подарком.</w:t>
      </w:r>
    </w:p>
    <w:p w:rsidR="00704798" w:rsidRDefault="00704798" w:rsidP="00704798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Три педагога участвовали в работе  районной площадки по </w:t>
      </w:r>
      <w:proofErr w:type="spellStart"/>
      <w:r>
        <w:rPr>
          <w:rFonts w:ascii="Times New Roman CYR" w:hAnsi="Times New Roman CYR"/>
        </w:rPr>
        <w:t>здоровьесберегающим</w:t>
      </w:r>
      <w:proofErr w:type="spellEnd"/>
      <w:r>
        <w:rPr>
          <w:rFonts w:ascii="Times New Roman CYR" w:hAnsi="Times New Roman CYR"/>
        </w:rPr>
        <w:t xml:space="preserve"> технологиям на базе МБДОУ №2 «Теремок» - «Островок здоровья» - воспитатель Учайкина М.В., инструктор по физ</w:t>
      </w:r>
      <w:proofErr w:type="gramStart"/>
      <w:r>
        <w:rPr>
          <w:rFonts w:ascii="Times New Roman CYR" w:hAnsi="Times New Roman CYR"/>
        </w:rPr>
        <w:t>.в</w:t>
      </w:r>
      <w:proofErr w:type="gramEnd"/>
      <w:r>
        <w:rPr>
          <w:rFonts w:ascii="Times New Roman CYR" w:hAnsi="Times New Roman CYR"/>
        </w:rPr>
        <w:t xml:space="preserve">оспитанию  Артемьева Д.Н. по теме: «Психическое и психологическое здоровье дошкольников»; воспитатель Учайкина М.В., педагог </w:t>
      </w:r>
      <w:proofErr w:type="gramStart"/>
      <w:r>
        <w:rPr>
          <w:rFonts w:ascii="Times New Roman CYR" w:hAnsi="Times New Roman CYR"/>
        </w:rPr>
        <w:t>-п</w:t>
      </w:r>
      <w:proofErr w:type="gramEnd"/>
      <w:r>
        <w:rPr>
          <w:rFonts w:ascii="Times New Roman CYR" w:hAnsi="Times New Roman CYR"/>
        </w:rPr>
        <w:t xml:space="preserve">сихолог Семина И.С.  по теме: «Охрана психологического здоровья детей. Разные виды терапии»,  материалы участников войдут в сборник площадки «Островок здоровья»  за 2010-2011уч. год; </w:t>
      </w:r>
    </w:p>
    <w:p w:rsidR="00704798" w:rsidRDefault="00704798" w:rsidP="00704798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МБДОУ №7 «Рябинка» прошла районная площадка по теме: «Организация физкультурно-оздоровительной работы в условиях ограниченного пространства </w:t>
      </w:r>
      <w:r>
        <w:rPr>
          <w:rFonts w:ascii="Times New Roman CYR" w:hAnsi="Times New Roman CYR"/>
        </w:rPr>
        <w:lastRenderedPageBreak/>
        <w:t xml:space="preserve">ДОУ»-   Мичугова Н.Н.сделала сообщение и презентацию из опыта работы по, применению </w:t>
      </w:r>
      <w:proofErr w:type="spellStart"/>
      <w:r>
        <w:rPr>
          <w:rFonts w:ascii="Times New Roman CYR" w:hAnsi="Times New Roman CYR"/>
        </w:rPr>
        <w:t>здоровьесберегающих</w:t>
      </w:r>
      <w:proofErr w:type="spellEnd"/>
      <w:r>
        <w:rPr>
          <w:rFonts w:ascii="Times New Roman CYR" w:hAnsi="Times New Roman CYR"/>
        </w:rPr>
        <w:t xml:space="preserve"> технологий.</w:t>
      </w:r>
    </w:p>
    <w:p w:rsidR="00704798" w:rsidRDefault="00704798" w:rsidP="00704798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Двое воспитателей Бармашова Т.И. и Печенкина Т.И. и музыкальный руководитель Кузнецова Т.В. участвовали в работе районной площадки по нравственно-патриотическому воспитанию «Наследие» на базе МБДОУ №9 «</w:t>
      </w:r>
      <w:proofErr w:type="spellStart"/>
      <w:r>
        <w:rPr>
          <w:rFonts w:ascii="Times New Roman CYR" w:hAnsi="Times New Roman CYR"/>
        </w:rPr>
        <w:t>Аленушка</w:t>
      </w:r>
      <w:proofErr w:type="spellEnd"/>
      <w:r>
        <w:rPr>
          <w:rFonts w:ascii="Times New Roman CYR" w:hAnsi="Times New Roman CYR"/>
        </w:rPr>
        <w:t xml:space="preserve">» по теме: «Гимн, флаг, герб детского сада»  материалы предоставленные участниками войдут в сборник районной площадки «Наследие» за 2010-2011 </w:t>
      </w:r>
      <w:proofErr w:type="spellStart"/>
      <w:r>
        <w:rPr>
          <w:rFonts w:ascii="Times New Roman CYR" w:hAnsi="Times New Roman CYR"/>
        </w:rPr>
        <w:t>уч</w:t>
      </w:r>
      <w:proofErr w:type="gramStart"/>
      <w:r>
        <w:rPr>
          <w:rFonts w:ascii="Times New Roman CYR" w:hAnsi="Times New Roman CYR"/>
        </w:rPr>
        <w:t>.г</w:t>
      </w:r>
      <w:proofErr w:type="gramEnd"/>
      <w:r>
        <w:rPr>
          <w:rFonts w:ascii="Times New Roman CYR" w:hAnsi="Times New Roman CYR"/>
        </w:rPr>
        <w:t>од</w:t>
      </w:r>
      <w:proofErr w:type="spellEnd"/>
    </w:p>
    <w:p w:rsidR="00295484" w:rsidRDefault="00704798" w:rsidP="002C0E33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Воспитатель Обирина Л.П. посетила заключительный семинар-практикум РП по художественно-эстетическому воспитанию на базе МБДОУ №8 «Лесная сказка». </w:t>
      </w:r>
    </w:p>
    <w:p w:rsidR="002C0E33" w:rsidRPr="002C0E33" w:rsidRDefault="002C0E33" w:rsidP="002C0E33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</w:p>
    <w:p w:rsidR="002C0E33" w:rsidRDefault="002C0E33" w:rsidP="002C0E33">
      <w:pPr>
        <w:numPr>
          <w:ilvl w:val="0"/>
          <w:numId w:val="1"/>
        </w:numPr>
        <w:rPr>
          <w:b/>
        </w:rPr>
      </w:pPr>
      <w:r>
        <w:rPr>
          <w:b/>
        </w:rPr>
        <w:t xml:space="preserve">Решение принято по итогам  общественного обсуждения </w:t>
      </w:r>
    </w:p>
    <w:p w:rsidR="00E901BE" w:rsidRPr="00E901BE" w:rsidRDefault="00E901BE" w:rsidP="00E901BE">
      <w:pPr>
        <w:ind w:left="360"/>
      </w:pPr>
      <w:r w:rsidRPr="00E901BE">
        <w:t>Впервые принимаем участие в публичном обсуждении</w:t>
      </w:r>
    </w:p>
    <w:p w:rsidR="00DA15DB" w:rsidRDefault="00DA15DB" w:rsidP="00DA15DB">
      <w:pPr>
        <w:ind w:left="360"/>
        <w:rPr>
          <w:b/>
        </w:rPr>
      </w:pPr>
    </w:p>
    <w:p w:rsidR="002C0E33" w:rsidRDefault="002C0E33" w:rsidP="002C0E33">
      <w:pPr>
        <w:numPr>
          <w:ilvl w:val="0"/>
          <w:numId w:val="1"/>
        </w:numPr>
        <w:rPr>
          <w:b/>
        </w:rPr>
      </w:pPr>
      <w:r>
        <w:rPr>
          <w:b/>
        </w:rPr>
        <w:t>Заключение. Перспективы и планы развития</w:t>
      </w:r>
    </w:p>
    <w:p w:rsidR="00B10ED5" w:rsidRDefault="00B10ED5" w:rsidP="00B10ED5">
      <w:pPr>
        <w:rPr>
          <w:b/>
        </w:rPr>
      </w:pPr>
    </w:p>
    <w:p w:rsidR="00B10ED5" w:rsidRDefault="00B10ED5" w:rsidP="00E901BE">
      <w:pPr>
        <w:ind w:firstLine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Итоги диагностики детей, повышение квалификации и аттестации педагогов МБДОУ показали, что в целом результаты работы за 2010-2011 учебный год стабильные. Таким образом, мы считаем, что все основные направления этого учебного года являются выполненными.</w:t>
      </w:r>
    </w:p>
    <w:p w:rsidR="00B10ED5" w:rsidRDefault="00B10ED5" w:rsidP="00B10ED5">
      <w:pPr>
        <w:rPr>
          <w:b/>
        </w:rPr>
      </w:pPr>
    </w:p>
    <w:p w:rsidR="002C0E33" w:rsidRPr="002C0E33" w:rsidRDefault="002C0E33" w:rsidP="002C0E33">
      <w:pPr>
        <w:ind w:left="360"/>
        <w:rPr>
          <w:b/>
        </w:rPr>
      </w:pPr>
      <w:r w:rsidRPr="002C0E33">
        <w:rPr>
          <w:color w:val="000000"/>
          <w:spacing w:val="-11"/>
        </w:rPr>
        <w:t>Основные задачи</w:t>
      </w:r>
      <w:r>
        <w:rPr>
          <w:color w:val="000000"/>
          <w:spacing w:val="-11"/>
        </w:rPr>
        <w:t xml:space="preserve"> развития на 2011-2012 учебный год</w:t>
      </w:r>
    </w:p>
    <w:p w:rsidR="002C0E33" w:rsidRPr="002C0E33" w:rsidRDefault="002C0E33" w:rsidP="002C0E33">
      <w:pPr>
        <w:shd w:val="clear" w:color="auto" w:fill="FFFFFF"/>
        <w:spacing w:line="365" w:lineRule="exact"/>
        <w:ind w:left="350" w:right="5" w:hanging="326"/>
        <w:jc w:val="both"/>
      </w:pPr>
      <w:r w:rsidRPr="002C0E33">
        <w:rPr>
          <w:color w:val="000000"/>
        </w:rPr>
        <w:t xml:space="preserve">1. Организовать </w:t>
      </w:r>
      <w:r w:rsidRPr="002C0E33">
        <w:t xml:space="preserve">систему эффективной работы направленную на </w:t>
      </w:r>
      <w:r w:rsidRPr="002C0E33">
        <w:rPr>
          <w:color w:val="000000"/>
          <w:spacing w:val="-2"/>
        </w:rPr>
        <w:t xml:space="preserve">формирование </w:t>
      </w:r>
      <w:r w:rsidRPr="002C0E33">
        <w:rPr>
          <w:spacing w:val="-2"/>
        </w:rPr>
        <w:t xml:space="preserve">основ безопасности и укрепление физического и </w:t>
      </w:r>
      <w:r w:rsidRPr="002C0E33">
        <w:rPr>
          <w:color w:val="000000"/>
        </w:rPr>
        <w:t xml:space="preserve">психологического </w:t>
      </w:r>
      <w:r w:rsidRPr="002C0E33">
        <w:t xml:space="preserve">здоровья детей, родителей и работников </w:t>
      </w:r>
      <w:r w:rsidRPr="002C0E33">
        <w:rPr>
          <w:color w:val="000000"/>
          <w:spacing w:val="-7"/>
        </w:rPr>
        <w:t>детского сада.</w:t>
      </w:r>
    </w:p>
    <w:p w:rsidR="002C0E33" w:rsidRPr="002C0E33" w:rsidRDefault="002C0E33" w:rsidP="002C0E33">
      <w:pPr>
        <w:shd w:val="clear" w:color="auto" w:fill="FFFFFF"/>
        <w:spacing w:line="365" w:lineRule="exact"/>
        <w:ind w:left="346" w:hanging="341"/>
        <w:jc w:val="both"/>
      </w:pPr>
      <w:r w:rsidRPr="002C0E33">
        <w:rPr>
          <w:color w:val="000000"/>
        </w:rPr>
        <w:t xml:space="preserve">2. Продолжить работу </w:t>
      </w:r>
      <w:r w:rsidRPr="002C0E33">
        <w:t xml:space="preserve">по созданию в детском саду оптимальных </w:t>
      </w:r>
      <w:r w:rsidRPr="002C0E33">
        <w:rPr>
          <w:color w:val="000000"/>
        </w:rPr>
        <w:t xml:space="preserve">условий обеспечивающих </w:t>
      </w:r>
      <w:r w:rsidRPr="002C0E33">
        <w:t xml:space="preserve">проведение работы по развитию всех </w:t>
      </w:r>
      <w:r w:rsidRPr="002C0E33">
        <w:rPr>
          <w:color w:val="000000"/>
        </w:rPr>
        <w:t xml:space="preserve">компонентов устной </w:t>
      </w:r>
      <w:r w:rsidRPr="002C0E33">
        <w:t xml:space="preserve">речи и коррекционно-развивающей </w:t>
      </w:r>
      <w:r w:rsidRPr="002C0E33">
        <w:rPr>
          <w:color w:val="000000"/>
        </w:rPr>
        <w:t xml:space="preserve">работы с детьми </w:t>
      </w:r>
      <w:r w:rsidRPr="002C0E33">
        <w:t xml:space="preserve">с </w:t>
      </w:r>
      <w:r w:rsidRPr="002C0E33">
        <w:rPr>
          <w:color w:val="000000"/>
        </w:rPr>
        <w:t xml:space="preserve">ограниченными </w:t>
      </w:r>
      <w:r w:rsidRPr="002C0E33">
        <w:t xml:space="preserve">возможностями здоровья, </w:t>
      </w:r>
      <w:r w:rsidRPr="002C0E33">
        <w:rPr>
          <w:color w:val="000000"/>
        </w:rPr>
        <w:t xml:space="preserve">начиная с раннего возраста в </w:t>
      </w:r>
      <w:r w:rsidRPr="002C0E33">
        <w:t xml:space="preserve">различных формах и видах </w:t>
      </w:r>
      <w:r w:rsidRPr="002C0E33">
        <w:rPr>
          <w:color w:val="000000"/>
          <w:spacing w:val="-4"/>
        </w:rPr>
        <w:t>детской деятельности.</w:t>
      </w:r>
    </w:p>
    <w:p w:rsidR="002C0E33" w:rsidRDefault="002C0E33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  <w:r w:rsidRPr="002C0E33">
        <w:rPr>
          <w:color w:val="000000"/>
        </w:rPr>
        <w:t xml:space="preserve">3. Осуществлять познавательно-речевое развитие </w:t>
      </w:r>
      <w:r w:rsidRPr="002C0E33">
        <w:t xml:space="preserve">дошкольников </w:t>
      </w:r>
      <w:r w:rsidRPr="002C0E33">
        <w:rPr>
          <w:color w:val="000000"/>
          <w:spacing w:val="-3"/>
        </w:rPr>
        <w:t xml:space="preserve">через разнообразные </w:t>
      </w:r>
      <w:r w:rsidRPr="002C0E33">
        <w:rPr>
          <w:spacing w:val="-3"/>
        </w:rPr>
        <w:t>методы и приёмы по эколого-</w:t>
      </w:r>
      <w:r w:rsidRPr="002C0E33">
        <w:rPr>
          <w:color w:val="000000"/>
          <w:spacing w:val="-1"/>
        </w:rPr>
        <w:t xml:space="preserve">нравственному воспитанию </w:t>
      </w:r>
      <w:r w:rsidRPr="002C0E33">
        <w:rPr>
          <w:spacing w:val="-1"/>
        </w:rPr>
        <w:t xml:space="preserve">детей. Шире внедрять </w:t>
      </w:r>
      <w:r w:rsidRPr="002C0E33">
        <w:rPr>
          <w:color w:val="000000"/>
        </w:rPr>
        <w:t xml:space="preserve">эффективный метод обучения </w:t>
      </w:r>
      <w:r w:rsidRPr="002C0E33">
        <w:t xml:space="preserve">детей - детско-взрослые </w:t>
      </w:r>
      <w:r w:rsidRPr="002C0E33">
        <w:rPr>
          <w:color w:val="000000"/>
        </w:rPr>
        <w:t xml:space="preserve">исследовательские проекты, в целях развития </w:t>
      </w:r>
      <w:r w:rsidRPr="002C0E33">
        <w:t xml:space="preserve">у воспитанников </w:t>
      </w:r>
      <w:r w:rsidRPr="002C0E33">
        <w:rPr>
          <w:color w:val="000000"/>
          <w:spacing w:val="-2"/>
        </w:rPr>
        <w:t xml:space="preserve">желания познавать, изучать, </w:t>
      </w:r>
      <w:r w:rsidRPr="002C0E33">
        <w:rPr>
          <w:spacing w:val="-2"/>
        </w:rPr>
        <w:t xml:space="preserve">исследовать объекты окружающего </w:t>
      </w:r>
      <w:r w:rsidRPr="002C0E33">
        <w:rPr>
          <w:color w:val="000000"/>
          <w:spacing w:val="-8"/>
        </w:rPr>
        <w:t>мира.</w:t>
      </w:r>
    </w:p>
    <w:p w:rsidR="00C148D2" w:rsidRDefault="00C148D2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C148D2" w:rsidRDefault="00C148D2" w:rsidP="00E901BE">
      <w:pPr>
        <w:shd w:val="clear" w:color="auto" w:fill="FFFFFF"/>
        <w:spacing w:line="365" w:lineRule="exact"/>
        <w:ind w:left="341" w:right="5" w:hanging="341"/>
        <w:rPr>
          <w:color w:val="000000"/>
          <w:spacing w:val="-8"/>
        </w:rPr>
      </w:pPr>
      <w:r>
        <w:rPr>
          <w:color w:val="000000"/>
          <w:spacing w:val="-8"/>
        </w:rPr>
        <w:t>Инициативная группа детского сада работает над созданием программы развития МБДОУ №1 «Красная шапочка» работает над созданием программы развития детского сада «Родничок»</w:t>
      </w:r>
      <w:r w:rsidR="00E901BE">
        <w:rPr>
          <w:color w:val="000000"/>
          <w:spacing w:val="-8"/>
        </w:rPr>
        <w:t xml:space="preserve"> на 2011-2016 учебные годы</w:t>
      </w:r>
      <w:r>
        <w:rPr>
          <w:color w:val="000000"/>
          <w:spacing w:val="-8"/>
        </w:rPr>
        <w:t xml:space="preserve">, а так же над образовательной программой детского сада на 2011-2012 учебный год. </w:t>
      </w:r>
    </w:p>
    <w:p w:rsidR="00E901BE" w:rsidRDefault="00E901BE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C148D2" w:rsidRPr="00B11844" w:rsidRDefault="00C148D2" w:rsidP="00C148D2">
      <w:pPr>
        <w:spacing w:before="30" w:after="30"/>
        <w:jc w:val="center"/>
        <w:rPr>
          <w:b/>
          <w:color w:val="000000"/>
        </w:rPr>
      </w:pPr>
      <w:r w:rsidRPr="00B11844">
        <w:rPr>
          <w:b/>
          <w:color w:val="000000"/>
        </w:rPr>
        <w:t>Моделирование и проектирование процесса развития дошкольного образовательного учреждения.</w:t>
      </w:r>
    </w:p>
    <w:p w:rsidR="00C148D2" w:rsidRPr="00303180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 xml:space="preserve">Для полноценного развития образовательного учреждения необходимо построить проект его деятельности на обозримую перспективу, учитывающий модель </w:t>
      </w:r>
      <w:r w:rsidRPr="00303180">
        <w:rPr>
          <w:color w:val="000000"/>
        </w:rPr>
        <w:lastRenderedPageBreak/>
        <w:t>дошкольного образовательного учреждения и механизм поэтапного преобразования ее составляющих.</w:t>
      </w:r>
    </w:p>
    <w:p w:rsidR="00C148D2" w:rsidRPr="00303180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>При этом моделью в нашем понимании будет выступать система пространств ДОУ, фиксирующих развитие субъектов образовательного процесса во взаимодействии, а также показатели их взаимосвязанной деятельности.</w:t>
      </w:r>
    </w:p>
    <w:p w:rsidR="00C148D2" w:rsidRPr="00C148D2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 xml:space="preserve">Пространство развития дошкольного образовательного учреждения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учебно-воспитательного процесса в системе «педагог — ребенок — 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303180">
        <w:rPr>
          <w:color w:val="000000"/>
        </w:rPr>
        <w:t>реализаторами</w:t>
      </w:r>
      <w:proofErr w:type="spellEnd"/>
      <w:r w:rsidRPr="00303180">
        <w:rPr>
          <w:color w:val="000000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C148D2" w:rsidRPr="00303180" w:rsidRDefault="00C148D2" w:rsidP="00C148D2">
      <w:pPr>
        <w:spacing w:before="30" w:after="30"/>
        <w:ind w:firstLine="708"/>
        <w:jc w:val="both"/>
        <w:rPr>
          <w:color w:val="000000"/>
        </w:rPr>
      </w:pPr>
      <w:r w:rsidRPr="00303180">
        <w:rPr>
          <w:color w:val="000000"/>
        </w:rPr>
        <w:t xml:space="preserve">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 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C148D2" w:rsidRPr="00303180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>Для достижения указанных результатов выдвигаются следующие приоритетные взаимосвязанные задачи: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Обеспечение государственных гарантий доступности и равных возможностей получения полноценного образования.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Достижение нового современного качества дошкольног</w:t>
      </w:r>
      <w:r>
        <w:rPr>
          <w:color w:val="000000"/>
        </w:rPr>
        <w:t>о обра</w:t>
      </w:r>
      <w:r w:rsidRPr="00303180">
        <w:rPr>
          <w:color w:val="000000"/>
        </w:rPr>
        <w:t>зования.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обучающегося, педагога, родителя, образовательного учреждения.</w:t>
      </w:r>
    </w:p>
    <w:p w:rsidR="002C0E33" w:rsidRPr="00C148D2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Системы поддержки талантливых детей.</w:t>
      </w:r>
    </w:p>
    <w:p w:rsidR="009F42B7" w:rsidRDefault="00C148D2" w:rsidP="00C148D2">
      <w:pPr>
        <w:spacing w:before="30" w:after="30"/>
        <w:ind w:firstLine="706"/>
        <w:jc w:val="both"/>
        <w:rPr>
          <w:color w:val="000000"/>
        </w:rPr>
      </w:pPr>
      <w:r>
        <w:rPr>
          <w:color w:val="000000"/>
        </w:rPr>
        <w:t>В соответствии с федеральными государственными требованиями</w:t>
      </w:r>
      <w:r w:rsidR="009F42B7">
        <w:rPr>
          <w:color w:val="000000"/>
        </w:rPr>
        <w:t xml:space="preserve"> с 2012-года </w:t>
      </w:r>
      <w:r>
        <w:rPr>
          <w:color w:val="000000"/>
        </w:rPr>
        <w:t xml:space="preserve">педагогическим коллективом </w:t>
      </w:r>
      <w:r w:rsidR="009F42B7">
        <w:rPr>
          <w:color w:val="000000"/>
        </w:rPr>
        <w:t xml:space="preserve">планируется переход на основную общеобразовательную программу дошкольного образования «От рождения до школы» под ред. Н.Е. </w:t>
      </w:r>
      <w:proofErr w:type="spellStart"/>
      <w:r w:rsidR="009F42B7">
        <w:rPr>
          <w:color w:val="000000"/>
        </w:rPr>
        <w:t>Вераксы</w:t>
      </w:r>
      <w:proofErr w:type="spellEnd"/>
      <w:r w:rsidR="009F42B7">
        <w:rPr>
          <w:color w:val="000000"/>
        </w:rPr>
        <w:t>, Т.С. Комаровой, М.А. Васильевой.</w:t>
      </w:r>
    </w:p>
    <w:p w:rsidR="002C0E33" w:rsidRDefault="00C148D2" w:rsidP="009F42B7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  <w:t>В 20</w:t>
      </w:r>
      <w:r w:rsidR="00DA15DB">
        <w:rPr>
          <w:color w:val="000000"/>
        </w:rPr>
        <w:t>11-2012 учебном году планируется открытие новых кружков в соответствии с пожеланиями родителей и возможностями детей:</w:t>
      </w:r>
    </w:p>
    <w:p w:rsidR="00DA15DB" w:rsidRPr="00303180" w:rsidRDefault="00DA15DB" w:rsidP="009F42B7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  <w:t xml:space="preserve">- кружок «Веселый язычок» - для воспитанников второй младшей группы руководитель учитель-логопед </w:t>
      </w:r>
      <w:proofErr w:type="spellStart"/>
      <w:r>
        <w:rPr>
          <w:color w:val="000000"/>
        </w:rPr>
        <w:t>Т.В.Турчанова</w:t>
      </w:r>
      <w:proofErr w:type="spellEnd"/>
      <w:r>
        <w:rPr>
          <w:color w:val="000000"/>
        </w:rPr>
        <w:t xml:space="preserve"> </w:t>
      </w:r>
    </w:p>
    <w:p w:rsidR="00295484" w:rsidRDefault="00DA15DB">
      <w:r>
        <w:tab/>
        <w:t xml:space="preserve">- «Мастерская Веселого карандаша» - для воспитанников подготовительной группы – руководитель </w:t>
      </w:r>
      <w:proofErr w:type="spellStart"/>
      <w:r>
        <w:t>С.В.Норенко</w:t>
      </w:r>
      <w:proofErr w:type="spellEnd"/>
    </w:p>
    <w:p w:rsidR="00DA15DB" w:rsidRDefault="00DA15DB"/>
    <w:p w:rsidR="00DA15DB" w:rsidRDefault="00DA15DB"/>
    <w:sectPr w:rsidR="00DA15DB" w:rsidSect="008844AF">
      <w:type w:val="continuous"/>
      <w:pgSz w:w="11907" w:h="16840" w:code="9"/>
      <w:pgMar w:top="624" w:right="567" w:bottom="567" w:left="680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4">
    <w:nsid w:val="02035785"/>
    <w:multiLevelType w:val="hybridMultilevel"/>
    <w:tmpl w:val="94F60DA8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70177"/>
    <w:multiLevelType w:val="hybridMultilevel"/>
    <w:tmpl w:val="E264AE50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>
    <w:nsid w:val="0E3B1448"/>
    <w:multiLevelType w:val="hybridMultilevel"/>
    <w:tmpl w:val="00784470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C26EB"/>
    <w:multiLevelType w:val="hybridMultilevel"/>
    <w:tmpl w:val="69345548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219C"/>
    <w:multiLevelType w:val="hybridMultilevel"/>
    <w:tmpl w:val="285A5E3C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1">
    <w:nsid w:val="19F915F7"/>
    <w:multiLevelType w:val="hybridMultilevel"/>
    <w:tmpl w:val="C040EE6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1DAD30D5"/>
    <w:multiLevelType w:val="hybridMultilevel"/>
    <w:tmpl w:val="9ED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D204F"/>
    <w:multiLevelType w:val="hybridMultilevel"/>
    <w:tmpl w:val="A71A15E4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D43B0"/>
    <w:multiLevelType w:val="hybridMultilevel"/>
    <w:tmpl w:val="FD78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5437DA"/>
    <w:multiLevelType w:val="hybridMultilevel"/>
    <w:tmpl w:val="D096BA3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D5876C7"/>
    <w:multiLevelType w:val="hybridMultilevel"/>
    <w:tmpl w:val="9F867642"/>
    <w:lvl w:ilvl="0" w:tplc="FFFFFFFF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F59BF"/>
    <w:multiLevelType w:val="hybridMultilevel"/>
    <w:tmpl w:val="2F6E0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4C3874"/>
    <w:multiLevelType w:val="multilevel"/>
    <w:tmpl w:val="F1E8D9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90B5020"/>
    <w:multiLevelType w:val="hybridMultilevel"/>
    <w:tmpl w:val="24C04392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1">
    <w:nsid w:val="611E04E8"/>
    <w:multiLevelType w:val="hybridMultilevel"/>
    <w:tmpl w:val="B6DEDD6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2">
    <w:nsid w:val="6FB71B94"/>
    <w:multiLevelType w:val="hybridMultilevel"/>
    <w:tmpl w:val="EA2C3202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3C222B"/>
    <w:multiLevelType w:val="hybridMultilevel"/>
    <w:tmpl w:val="ECC4D7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87C050B"/>
    <w:multiLevelType w:val="hybridMultilevel"/>
    <w:tmpl w:val="2CD40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6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9"/>
  </w:num>
  <w:num w:numId="5">
    <w:abstractNumId w:val="13"/>
  </w:num>
  <w:num w:numId="6">
    <w:abstractNumId w:val="7"/>
  </w:num>
  <w:num w:numId="7">
    <w:abstractNumId w:val="22"/>
  </w:num>
  <w:num w:numId="8">
    <w:abstractNumId w:val="4"/>
  </w:num>
  <w:num w:numId="9">
    <w:abstractNumId w:val="18"/>
  </w:num>
  <w:num w:numId="10">
    <w:abstractNumId w:val="16"/>
  </w:num>
  <w:num w:numId="11">
    <w:abstractNumId w:val="24"/>
  </w:num>
  <w:num w:numId="12">
    <w:abstractNumId w:val="6"/>
  </w:num>
  <w:num w:numId="13">
    <w:abstractNumId w:val="20"/>
  </w:num>
  <w:num w:numId="14">
    <w:abstractNumId w:val="27"/>
  </w:num>
  <w:num w:numId="15">
    <w:abstractNumId w:val="10"/>
  </w:num>
  <w:num w:numId="16">
    <w:abstractNumId w:val="15"/>
  </w:num>
  <w:num w:numId="17">
    <w:abstractNumId w:val="21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1"/>
  </w:num>
  <w:num w:numId="25">
    <w:abstractNumId w:val="28"/>
  </w:num>
  <w:num w:numId="26">
    <w:abstractNumId w:val="5"/>
  </w:num>
  <w:num w:numId="27">
    <w:abstractNumId w:val="26"/>
  </w:num>
  <w:num w:numId="28">
    <w:abstractNumId w:val="29"/>
  </w:num>
  <w:num w:numId="29">
    <w:abstractNumId w:val="2"/>
    <w:lvlOverride w:ilvl="0"/>
  </w:num>
  <w:num w:numId="30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844AF"/>
    <w:rsid w:val="00031894"/>
    <w:rsid w:val="00090EAD"/>
    <w:rsid w:val="001474D3"/>
    <w:rsid w:val="001817A2"/>
    <w:rsid w:val="001D1844"/>
    <w:rsid w:val="002801BD"/>
    <w:rsid w:val="00295484"/>
    <w:rsid w:val="002C0E33"/>
    <w:rsid w:val="003B1AA8"/>
    <w:rsid w:val="004071AA"/>
    <w:rsid w:val="00431423"/>
    <w:rsid w:val="00505A59"/>
    <w:rsid w:val="00543A6C"/>
    <w:rsid w:val="006203DC"/>
    <w:rsid w:val="0064790F"/>
    <w:rsid w:val="0065483A"/>
    <w:rsid w:val="00704798"/>
    <w:rsid w:val="00767C5F"/>
    <w:rsid w:val="007702D4"/>
    <w:rsid w:val="00782D2C"/>
    <w:rsid w:val="007B24D4"/>
    <w:rsid w:val="007E64D8"/>
    <w:rsid w:val="007F3B1E"/>
    <w:rsid w:val="008439D8"/>
    <w:rsid w:val="008844AF"/>
    <w:rsid w:val="008A5DD4"/>
    <w:rsid w:val="009429F5"/>
    <w:rsid w:val="00993419"/>
    <w:rsid w:val="009D1F2E"/>
    <w:rsid w:val="009D7863"/>
    <w:rsid w:val="009E725D"/>
    <w:rsid w:val="009F42B7"/>
    <w:rsid w:val="00A423AF"/>
    <w:rsid w:val="00B10ED5"/>
    <w:rsid w:val="00B2555F"/>
    <w:rsid w:val="00BB1CE0"/>
    <w:rsid w:val="00BB4BA1"/>
    <w:rsid w:val="00BE279F"/>
    <w:rsid w:val="00C148D2"/>
    <w:rsid w:val="00CA4290"/>
    <w:rsid w:val="00CB4971"/>
    <w:rsid w:val="00D32046"/>
    <w:rsid w:val="00DA15DB"/>
    <w:rsid w:val="00DB053A"/>
    <w:rsid w:val="00E50542"/>
    <w:rsid w:val="00E901BE"/>
    <w:rsid w:val="00EA15B5"/>
    <w:rsid w:val="00F1346B"/>
    <w:rsid w:val="00F57512"/>
    <w:rsid w:val="00F65038"/>
    <w:rsid w:val="00F9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4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93419"/>
    <w:rPr>
      <w:color w:val="0000FF"/>
      <w:u w:val="single"/>
    </w:rPr>
  </w:style>
  <w:style w:type="paragraph" w:customStyle="1" w:styleId="ConsPlusNonformat">
    <w:name w:val="ConsPlusNonformat"/>
    <w:rsid w:val="006479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3B1AA8"/>
    <w:pPr>
      <w:widowControl w:val="0"/>
      <w:suppressAutoHyphens/>
      <w:spacing w:after="120"/>
    </w:pPr>
    <w:rPr>
      <w:rFonts w:eastAsia="Andale Sans UI"/>
      <w:color w:val="auto"/>
      <w:kern w:val="1"/>
      <w:sz w:val="24"/>
      <w:szCs w:val="24"/>
      <w:lang/>
    </w:rPr>
  </w:style>
  <w:style w:type="table" w:styleId="a5">
    <w:name w:val="Table Grid"/>
    <w:basedOn w:val="a1"/>
    <w:rsid w:val="00F1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 Знак Знак Знак"/>
    <w:basedOn w:val="a"/>
    <w:rsid w:val="0029548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No Spacing"/>
    <w:link w:val="a7"/>
    <w:qFormat/>
    <w:rsid w:val="006203DC"/>
    <w:rPr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6203DC"/>
    <w:rPr>
      <w:sz w:val="28"/>
      <w:szCs w:val="22"/>
      <w:lang w:val="ru-RU" w:eastAsia="en-US" w:bidi="ar-SA"/>
    </w:rPr>
  </w:style>
  <w:style w:type="paragraph" w:styleId="a8">
    <w:name w:val="List Paragraph"/>
    <w:basedOn w:val="a"/>
    <w:qFormat/>
    <w:rsid w:val="006203D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1@y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8599</Words>
  <Characters>49020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</vt:lpstr>
    </vt:vector>
  </TitlesOfParts>
  <Company/>
  <LinksUpToDate>false</LinksUpToDate>
  <CharactersWithSpaces>57504</CharactersWithSpaces>
  <SharedDoc>false</SharedDoc>
  <HLinks>
    <vt:vector size="6" baseType="variant"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mailto:mbdou1@yndex.ru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</dc:title>
  <dc:subject/>
  <dc:creator>User</dc:creator>
  <cp:keywords/>
  <dc:description/>
  <cp:lastModifiedBy>User</cp:lastModifiedBy>
  <cp:revision>2</cp:revision>
  <dcterms:created xsi:type="dcterms:W3CDTF">2012-01-18T07:50:00Z</dcterms:created>
  <dcterms:modified xsi:type="dcterms:W3CDTF">2012-01-18T07:50:00Z</dcterms:modified>
</cp:coreProperties>
</file>